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92" w:rsidRDefault="00BC1E92" w:rsidP="00BC1E92">
      <w:pPr>
        <w:pStyle w:val="paragraph"/>
        <w:spacing w:before="0" w:beforeAutospacing="0" w:after="0" w:afterAutospacing="0"/>
        <w:jc w:val="center"/>
        <w:textAlignment w:val="baseline"/>
        <w:rPr>
          <w:rFonts w:ascii="Segoe UI" w:hAnsi="Segoe UI" w:cs="Segoe UI"/>
          <w:b/>
          <w:bCs/>
          <w:color w:val="000000"/>
          <w:sz w:val="18"/>
          <w:szCs w:val="18"/>
        </w:rPr>
      </w:pPr>
      <w:bookmarkStart w:id="0" w:name="_GoBack"/>
      <w:bookmarkEnd w:id="0"/>
      <w:r>
        <w:rPr>
          <w:rStyle w:val="normaltextrun"/>
          <w:rFonts w:ascii="Arial" w:hAnsi="Arial" w:cs="Arial"/>
          <w:b/>
          <w:bCs/>
          <w:color w:val="000000"/>
          <w:sz w:val="18"/>
          <w:szCs w:val="18"/>
          <w:lang w:val="en-US"/>
        </w:rPr>
        <w:t>CSB325H1F - ENDOCRINE PHYSIOLOGY</w:t>
      </w:r>
      <w:r>
        <w:rPr>
          <w:rStyle w:val="eop"/>
          <w:rFonts w:ascii="Arial" w:hAnsi="Arial" w:cs="Arial"/>
          <w:b/>
          <w:bCs/>
          <w:color w:val="000000"/>
          <w:sz w:val="18"/>
          <w:szCs w:val="18"/>
        </w:rPr>
        <w:t> </w:t>
      </w:r>
    </w:p>
    <w:p w:rsidR="00BC1E92" w:rsidRDefault="00BC1E92" w:rsidP="00BC1E92">
      <w:pPr>
        <w:pStyle w:val="paragraph"/>
        <w:spacing w:before="0" w:beforeAutospacing="0" w:after="0" w:afterAutospacing="0"/>
        <w:jc w:val="center"/>
        <w:textAlignment w:val="baseline"/>
        <w:rPr>
          <w:rFonts w:ascii="Segoe UI" w:hAnsi="Segoe UI" w:cs="Segoe UI"/>
          <w:b/>
          <w:bCs/>
          <w:color w:val="000000"/>
          <w:sz w:val="18"/>
          <w:szCs w:val="18"/>
        </w:rPr>
      </w:pPr>
      <w:r>
        <w:rPr>
          <w:rStyle w:val="normaltextrun"/>
          <w:rFonts w:ascii="Arial" w:hAnsi="Arial" w:cs="Arial"/>
          <w:color w:val="000000"/>
          <w:sz w:val="18"/>
          <w:szCs w:val="18"/>
          <w:lang w:val="en-US"/>
        </w:rPr>
        <w:t>24L, 9T</w:t>
      </w:r>
      <w:r>
        <w:rPr>
          <w:rStyle w:val="eop"/>
          <w:rFonts w:ascii="Arial" w:hAnsi="Arial" w:cs="Arial"/>
          <w:b/>
          <w:bCs/>
          <w:color w:val="000000"/>
          <w:sz w:val="18"/>
          <w:szCs w:val="18"/>
        </w:rPr>
        <w:t> </w:t>
      </w:r>
    </w:p>
    <w:p w:rsidR="00BC1E92" w:rsidRDefault="00BC1E92" w:rsidP="00BC1E92">
      <w:pPr>
        <w:pStyle w:val="paragraph"/>
        <w:spacing w:before="0" w:beforeAutospacing="0" w:after="0" w:afterAutospacing="0"/>
        <w:jc w:val="center"/>
        <w:textAlignment w:val="baseline"/>
        <w:rPr>
          <w:rFonts w:ascii="Segoe UI" w:hAnsi="Segoe UI" w:cs="Segoe UI"/>
          <w:b/>
          <w:bCs/>
          <w:color w:val="000000"/>
          <w:sz w:val="18"/>
          <w:szCs w:val="18"/>
        </w:rPr>
      </w:pPr>
      <w:r>
        <w:rPr>
          <w:rStyle w:val="eop"/>
          <w:rFonts w:ascii="Arial" w:hAnsi="Arial" w:cs="Arial"/>
          <w:b/>
          <w:bCs/>
          <w:color w:val="000000"/>
          <w:sz w:val="18"/>
          <w:szCs w:val="18"/>
        </w:rPr>
        <w:t> </w:t>
      </w:r>
    </w:p>
    <w:p w:rsidR="00BC1E92" w:rsidRDefault="00BC1E92" w:rsidP="00BC1E92">
      <w:pPr>
        <w:pStyle w:val="paragraph"/>
        <w:spacing w:before="0" w:beforeAutospacing="0" w:after="0" w:afterAutospacing="0"/>
        <w:jc w:val="center"/>
        <w:textAlignment w:val="baseline"/>
        <w:rPr>
          <w:rFonts w:ascii="Segoe UI" w:hAnsi="Segoe UI" w:cs="Segoe UI"/>
          <w:b/>
          <w:bCs/>
          <w:color w:val="000000"/>
          <w:sz w:val="18"/>
          <w:szCs w:val="18"/>
        </w:rPr>
      </w:pPr>
      <w:r>
        <w:rPr>
          <w:rStyle w:val="eop"/>
          <w:rFonts w:ascii="Arial" w:hAnsi="Arial" w:cs="Arial"/>
          <w:b/>
          <w:bCs/>
          <w:color w:val="000000"/>
          <w:sz w:val="18"/>
          <w:szCs w:val="18"/>
        </w:rPr>
        <w:t> </w:t>
      </w:r>
    </w:p>
    <w:p w:rsidR="00BC1E92" w:rsidRDefault="00BC1E92" w:rsidP="00BC1E92">
      <w:pPr>
        <w:pStyle w:val="paragraph"/>
        <w:spacing w:before="0" w:beforeAutospacing="0" w:after="0" w:afterAutospacing="0"/>
        <w:jc w:val="both"/>
        <w:textAlignment w:val="baseline"/>
        <w:rPr>
          <w:rFonts w:ascii="Segoe UI" w:hAnsi="Segoe UI" w:cs="Segoe UI"/>
          <w:b/>
          <w:bCs/>
          <w:color w:val="000000"/>
          <w:sz w:val="18"/>
          <w:szCs w:val="18"/>
        </w:rPr>
      </w:pPr>
      <w:r>
        <w:rPr>
          <w:rStyle w:val="normaltextrun"/>
          <w:rFonts w:ascii="Arial" w:hAnsi="Arial" w:cs="Arial"/>
          <w:b/>
          <w:bCs/>
          <w:color w:val="000000"/>
          <w:sz w:val="18"/>
          <w:szCs w:val="18"/>
          <w:lang w:val="en-US"/>
        </w:rPr>
        <w:t>Lecturer:</w:t>
      </w:r>
      <w:r>
        <w:rPr>
          <w:rStyle w:val="eop"/>
          <w:rFonts w:ascii="Arial" w:hAnsi="Arial" w:cs="Arial"/>
          <w:b/>
          <w:bCs/>
          <w:color w:val="000000"/>
          <w:sz w:val="18"/>
          <w:szCs w:val="18"/>
        </w:rPr>
        <w:t> </w:t>
      </w:r>
    </w:p>
    <w:p w:rsidR="00BC1E92" w:rsidRDefault="00BC1E92" w:rsidP="00BC1E92">
      <w:pPr>
        <w:pStyle w:val="paragraph"/>
        <w:spacing w:before="0" w:beforeAutospacing="0" w:after="0" w:afterAutospacing="0"/>
        <w:jc w:val="both"/>
        <w:textAlignment w:val="baseline"/>
        <w:rPr>
          <w:rFonts w:ascii="Segoe UI" w:hAnsi="Segoe UI" w:cs="Segoe UI"/>
          <w:b/>
          <w:bCs/>
          <w:color w:val="000000"/>
          <w:sz w:val="18"/>
          <w:szCs w:val="18"/>
        </w:rPr>
      </w:pPr>
      <w:r>
        <w:rPr>
          <w:rStyle w:val="normaltextrun"/>
          <w:rFonts w:ascii="Arial" w:hAnsi="Arial" w:cs="Arial"/>
          <w:color w:val="000000"/>
          <w:sz w:val="18"/>
          <w:szCs w:val="18"/>
          <w:lang w:val="en-US"/>
        </w:rPr>
        <w:t>Prof. D. Lovejoy</w:t>
      </w:r>
      <w:r w:rsidR="00D545D6">
        <w:rPr>
          <w:rStyle w:val="normaltextrun"/>
          <w:rFonts w:ascii="Arial" w:hAnsi="Arial" w:cs="Arial"/>
          <w:color w:val="000000"/>
          <w:sz w:val="18"/>
          <w:szCs w:val="18"/>
          <w:lang w:val="en-US"/>
        </w:rPr>
        <w:tab/>
      </w:r>
      <w:r w:rsidR="00D545D6">
        <w:rPr>
          <w:rStyle w:val="normaltextrun"/>
          <w:rFonts w:ascii="Arial" w:hAnsi="Arial" w:cs="Arial"/>
          <w:color w:val="000000"/>
          <w:sz w:val="18"/>
          <w:szCs w:val="18"/>
          <w:lang w:val="en-US"/>
        </w:rPr>
        <w:tab/>
      </w:r>
      <w:r w:rsidR="00D545D6">
        <w:rPr>
          <w:rStyle w:val="normaltextrun"/>
          <w:rFonts w:ascii="Arial" w:hAnsi="Arial" w:cs="Arial"/>
          <w:color w:val="000000"/>
          <w:sz w:val="18"/>
          <w:szCs w:val="18"/>
          <w:lang w:val="en-US"/>
        </w:rPr>
        <w:tab/>
      </w:r>
      <w:r w:rsidR="00D545D6">
        <w:rPr>
          <w:rStyle w:val="normaltextrun"/>
          <w:rFonts w:ascii="Arial" w:hAnsi="Arial" w:cs="Arial"/>
          <w:color w:val="000000"/>
          <w:sz w:val="18"/>
          <w:szCs w:val="18"/>
          <w:lang w:val="en-US"/>
        </w:rPr>
        <w:tab/>
      </w:r>
      <w:r w:rsidR="00D545D6">
        <w:rPr>
          <w:rStyle w:val="normaltextrun"/>
          <w:rFonts w:ascii="Arial" w:hAnsi="Arial" w:cs="Arial"/>
          <w:color w:val="000000"/>
          <w:sz w:val="18"/>
          <w:szCs w:val="18"/>
          <w:lang w:val="en-US"/>
        </w:rPr>
        <w:tab/>
      </w:r>
      <w:r w:rsidR="00D545D6">
        <w:rPr>
          <w:rStyle w:val="normaltextrun"/>
          <w:rFonts w:ascii="Arial" w:hAnsi="Arial" w:cs="Arial"/>
          <w:color w:val="000000"/>
          <w:sz w:val="18"/>
          <w:szCs w:val="18"/>
          <w:lang w:val="en-US"/>
        </w:rPr>
        <w:tab/>
      </w:r>
      <w:r w:rsidR="00D545D6">
        <w:rPr>
          <w:rStyle w:val="normaltextrun"/>
          <w:rFonts w:ascii="Arial" w:hAnsi="Arial" w:cs="Arial"/>
          <w:color w:val="000000"/>
          <w:sz w:val="18"/>
          <w:szCs w:val="18"/>
          <w:lang w:val="en-US"/>
        </w:rPr>
        <w:tab/>
      </w:r>
      <w:r w:rsidR="00D545D6">
        <w:rPr>
          <w:rStyle w:val="normaltextrun"/>
          <w:rFonts w:ascii="Arial" w:hAnsi="Arial" w:cs="Arial"/>
          <w:color w:val="000000"/>
          <w:sz w:val="18"/>
          <w:szCs w:val="18"/>
          <w:lang w:val="en-US"/>
        </w:rPr>
        <w:tab/>
        <w:t xml:space="preserve">              </w:t>
      </w:r>
      <w:hyperlink r:id="rId4" w:tgtFrame="_blank" w:history="1">
        <w:r>
          <w:rPr>
            <w:rStyle w:val="normaltextrun"/>
            <w:rFonts w:ascii="Arial" w:hAnsi="Arial" w:cs="Arial"/>
            <w:color w:val="0000FF"/>
            <w:sz w:val="18"/>
            <w:szCs w:val="18"/>
            <w:u w:val="single"/>
            <w:lang w:val="en-US"/>
          </w:rPr>
          <w:t>david.lovejoy@utoronto.ca</w:t>
        </w:r>
      </w:hyperlink>
      <w:r>
        <w:rPr>
          <w:rStyle w:val="eop"/>
          <w:rFonts w:ascii="Arial" w:hAnsi="Arial" w:cs="Arial"/>
          <w:b/>
          <w:bCs/>
          <w:color w:val="000000"/>
          <w:sz w:val="18"/>
          <w:szCs w:val="18"/>
        </w:rPr>
        <w:t> </w:t>
      </w:r>
    </w:p>
    <w:p w:rsidR="00BC1E92" w:rsidRDefault="00BC1E92" w:rsidP="00BC1E92">
      <w:pPr>
        <w:pStyle w:val="paragraph"/>
        <w:spacing w:before="0" w:beforeAutospacing="0" w:after="0" w:afterAutospacing="0"/>
        <w:ind w:firstLine="5760"/>
        <w:jc w:val="both"/>
        <w:textAlignment w:val="baseline"/>
        <w:rPr>
          <w:rFonts w:ascii="Segoe UI" w:hAnsi="Segoe UI" w:cs="Segoe UI"/>
          <w:b/>
          <w:bCs/>
          <w:color w:val="000000"/>
          <w:sz w:val="18"/>
          <w:szCs w:val="18"/>
        </w:rPr>
      </w:pPr>
      <w:r>
        <w:rPr>
          <w:rStyle w:val="eop"/>
          <w:rFonts w:ascii="Arial" w:hAnsi="Arial" w:cs="Arial"/>
          <w:b/>
          <w:bCs/>
          <w:color w:val="000000"/>
          <w:sz w:val="18"/>
          <w:szCs w:val="18"/>
        </w:rPr>
        <w:t> </w:t>
      </w:r>
    </w:p>
    <w:p w:rsidR="00BC1E92" w:rsidRDefault="00BC1E92" w:rsidP="00BC1E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18"/>
          <w:szCs w:val="18"/>
          <w:lang w:val="en-US"/>
        </w:rPr>
        <w:t>Course Administrator:</w:t>
      </w:r>
      <w:r>
        <w:rPr>
          <w:rStyle w:val="eop"/>
          <w:rFonts w:ascii="Arial" w:hAnsi="Arial" w:cs="Arial"/>
          <w:sz w:val="18"/>
          <w:szCs w:val="18"/>
        </w:rPr>
        <w:t> </w:t>
      </w:r>
    </w:p>
    <w:p w:rsidR="00BC1E92" w:rsidRDefault="00BC1E92" w:rsidP="00BC1E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lang w:val="en-US"/>
        </w:rPr>
        <w:t>Peggy Salmon RW 424E416-978-8608     </w:t>
      </w:r>
      <w:r w:rsidR="00D545D6">
        <w:rPr>
          <w:rStyle w:val="normaltextrun"/>
          <w:rFonts w:ascii="Arial" w:hAnsi="Arial" w:cs="Arial"/>
          <w:sz w:val="18"/>
          <w:szCs w:val="18"/>
          <w:lang w:val="en-US"/>
        </w:rPr>
        <w:tab/>
      </w:r>
      <w:r w:rsidR="00D545D6">
        <w:rPr>
          <w:rStyle w:val="normaltextrun"/>
          <w:rFonts w:ascii="Arial" w:hAnsi="Arial" w:cs="Arial"/>
          <w:sz w:val="18"/>
          <w:szCs w:val="18"/>
          <w:lang w:val="en-US"/>
        </w:rPr>
        <w:tab/>
      </w:r>
      <w:r w:rsidR="00D545D6">
        <w:rPr>
          <w:rStyle w:val="normaltextrun"/>
          <w:rFonts w:ascii="Arial" w:hAnsi="Arial" w:cs="Arial"/>
          <w:sz w:val="18"/>
          <w:szCs w:val="18"/>
          <w:lang w:val="en-US"/>
        </w:rPr>
        <w:tab/>
      </w:r>
      <w:r w:rsidR="00D545D6">
        <w:rPr>
          <w:rStyle w:val="normaltextrun"/>
          <w:rFonts w:ascii="Arial" w:hAnsi="Arial" w:cs="Arial"/>
          <w:sz w:val="18"/>
          <w:szCs w:val="18"/>
          <w:lang w:val="en-US"/>
        </w:rPr>
        <w:tab/>
      </w:r>
      <w:r w:rsidR="00D545D6">
        <w:rPr>
          <w:rStyle w:val="normaltextrun"/>
          <w:rFonts w:ascii="Arial" w:hAnsi="Arial" w:cs="Arial"/>
          <w:sz w:val="18"/>
          <w:szCs w:val="18"/>
          <w:lang w:val="en-US"/>
        </w:rPr>
        <w:tab/>
        <w:t xml:space="preserve">            </w:t>
      </w:r>
      <w:hyperlink r:id="rId5" w:tgtFrame="_blank" w:history="1">
        <w:r>
          <w:rPr>
            <w:rStyle w:val="normaltextrun"/>
            <w:rFonts w:ascii="Arial" w:hAnsi="Arial" w:cs="Arial"/>
            <w:color w:val="0000FF"/>
            <w:sz w:val="18"/>
            <w:szCs w:val="18"/>
            <w:u w:val="single"/>
            <w:lang w:val="en-US"/>
          </w:rPr>
          <w:t>peggy.salmon@utoronto.ca</w:t>
        </w:r>
      </w:hyperlink>
      <w:r>
        <w:rPr>
          <w:rStyle w:val="eop"/>
          <w:rFonts w:ascii="Arial" w:hAnsi="Arial" w:cs="Arial"/>
          <w:sz w:val="18"/>
          <w:szCs w:val="18"/>
        </w:rPr>
        <w:t> </w:t>
      </w:r>
    </w:p>
    <w:p w:rsidR="00BC1E92" w:rsidRDefault="00BC1E92" w:rsidP="00BC1E92">
      <w:pPr>
        <w:pStyle w:val="paragraph"/>
        <w:spacing w:before="0" w:beforeAutospacing="0" w:after="0" w:afterAutospacing="0"/>
        <w:jc w:val="both"/>
        <w:textAlignment w:val="baseline"/>
        <w:rPr>
          <w:rFonts w:ascii="Segoe UI" w:hAnsi="Segoe UI" w:cs="Segoe UI"/>
          <w:b/>
          <w:bCs/>
          <w:color w:val="000000"/>
          <w:sz w:val="18"/>
          <w:szCs w:val="18"/>
        </w:rPr>
      </w:pPr>
      <w:r>
        <w:rPr>
          <w:rStyle w:val="eop"/>
          <w:rFonts w:ascii="Arial" w:hAnsi="Arial" w:cs="Arial"/>
          <w:b/>
          <w:bCs/>
          <w:color w:val="000000"/>
          <w:sz w:val="18"/>
          <w:szCs w:val="18"/>
        </w:rPr>
        <w:t> </w:t>
      </w:r>
    </w:p>
    <w:p w:rsidR="00BC1E92" w:rsidRDefault="00BC1E92" w:rsidP="00BC1E92">
      <w:pPr>
        <w:pStyle w:val="paragraph"/>
        <w:spacing w:before="0" w:beforeAutospacing="0" w:after="0" w:afterAutospacing="0"/>
        <w:jc w:val="both"/>
        <w:textAlignment w:val="baseline"/>
        <w:rPr>
          <w:rFonts w:ascii="Segoe UI" w:hAnsi="Segoe UI" w:cs="Segoe UI"/>
          <w:b/>
          <w:bCs/>
          <w:color w:val="000000"/>
          <w:sz w:val="18"/>
          <w:szCs w:val="18"/>
        </w:rPr>
      </w:pPr>
      <w:r>
        <w:rPr>
          <w:rStyle w:val="eop"/>
          <w:rFonts w:ascii="Arial" w:hAnsi="Arial" w:cs="Arial"/>
          <w:b/>
          <w:bCs/>
          <w:color w:val="000000"/>
          <w:sz w:val="18"/>
          <w:szCs w:val="18"/>
        </w:rPr>
        <w:t> </w:t>
      </w:r>
    </w:p>
    <w:p w:rsidR="00BC1E92" w:rsidRDefault="00BC1E92" w:rsidP="00BC1E92">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18"/>
          <w:szCs w:val="18"/>
          <w:lang w:val="en-US"/>
        </w:rPr>
        <w:t>Prerequisite: </w:t>
      </w:r>
      <w:r w:rsidR="00AD32F4">
        <w:rPr>
          <w:rStyle w:val="normaltextrun"/>
          <w:rFonts w:ascii="Arial" w:hAnsi="Arial" w:cs="Arial"/>
          <w:color w:val="000000"/>
          <w:sz w:val="18"/>
          <w:szCs w:val="18"/>
          <w:lang w:val="en-US"/>
        </w:rPr>
        <w:t>BIO </w:t>
      </w:r>
      <w:r>
        <w:rPr>
          <w:rStyle w:val="normaltextrun"/>
          <w:rFonts w:ascii="Arial" w:hAnsi="Arial" w:cs="Arial"/>
          <w:color w:val="000000"/>
          <w:sz w:val="18"/>
          <w:szCs w:val="18"/>
          <w:lang w:val="en-US"/>
        </w:rPr>
        <w:t xml:space="preserve">270H1, </w:t>
      </w:r>
      <w:r w:rsidR="00AD32F4">
        <w:rPr>
          <w:rStyle w:val="normaltextrun"/>
          <w:rFonts w:ascii="Arial" w:hAnsi="Arial" w:cs="Arial"/>
          <w:color w:val="000000"/>
          <w:sz w:val="18"/>
          <w:szCs w:val="18"/>
          <w:lang w:val="en-US"/>
        </w:rPr>
        <w:t>BIO 271H1</w:t>
      </w:r>
    </w:p>
    <w:p w:rsidR="00BC1E92" w:rsidRDefault="00BC1E92" w:rsidP="00BC1E92">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18"/>
          <w:szCs w:val="18"/>
        </w:rPr>
        <w:t> </w:t>
      </w:r>
    </w:p>
    <w:p w:rsidR="00BC1E92" w:rsidRDefault="00BC1E92" w:rsidP="00BC1E92">
      <w:pPr>
        <w:pStyle w:val="paragraph"/>
        <w:spacing w:before="0" w:beforeAutospacing="0" w:after="0" w:afterAutospacing="0"/>
        <w:jc w:val="both"/>
        <w:textAlignment w:val="baseline"/>
        <w:rPr>
          <w:rFonts w:ascii="Segoe UI" w:hAnsi="Segoe UI" w:cs="Segoe UI"/>
          <w:b/>
          <w:bCs/>
          <w:color w:val="000000"/>
          <w:sz w:val="18"/>
          <w:szCs w:val="18"/>
        </w:rPr>
      </w:pPr>
      <w:r>
        <w:rPr>
          <w:rStyle w:val="normaltextrun"/>
          <w:rFonts w:ascii="Arial" w:hAnsi="Arial" w:cs="Arial"/>
          <w:b/>
          <w:bCs/>
          <w:color w:val="000000"/>
          <w:sz w:val="18"/>
          <w:szCs w:val="18"/>
          <w:lang w:val="en-US"/>
        </w:rPr>
        <w:t>Recommended preparation: </w:t>
      </w:r>
      <w:r>
        <w:rPr>
          <w:rStyle w:val="normaltextrun"/>
          <w:rFonts w:ascii="Arial" w:hAnsi="Arial" w:cs="Arial"/>
          <w:color w:val="000000"/>
          <w:sz w:val="18"/>
          <w:szCs w:val="18"/>
          <w:lang w:val="en-US"/>
        </w:rPr>
        <w:t>EEB 266H1, 267H1</w:t>
      </w:r>
      <w:r>
        <w:rPr>
          <w:rStyle w:val="eop"/>
          <w:rFonts w:ascii="Arial" w:hAnsi="Arial" w:cs="Arial"/>
          <w:b/>
          <w:bCs/>
          <w:color w:val="000000"/>
          <w:sz w:val="18"/>
          <w:szCs w:val="18"/>
        </w:rPr>
        <w:t> </w:t>
      </w:r>
    </w:p>
    <w:p w:rsidR="00BC1E92" w:rsidRDefault="00BC1E92" w:rsidP="00BC1E92">
      <w:pPr>
        <w:pStyle w:val="paragraph"/>
        <w:spacing w:before="0" w:beforeAutospacing="0" w:after="0" w:afterAutospacing="0"/>
        <w:jc w:val="both"/>
        <w:textAlignment w:val="baseline"/>
        <w:rPr>
          <w:rFonts w:ascii="Segoe UI" w:hAnsi="Segoe UI" w:cs="Segoe UI"/>
          <w:b/>
          <w:bCs/>
          <w:color w:val="000000"/>
          <w:sz w:val="18"/>
          <w:szCs w:val="18"/>
        </w:rPr>
      </w:pPr>
      <w:r>
        <w:rPr>
          <w:rStyle w:val="eop"/>
          <w:rFonts w:ascii="Arial" w:hAnsi="Arial" w:cs="Arial"/>
          <w:b/>
          <w:bCs/>
          <w:color w:val="000000"/>
          <w:sz w:val="18"/>
          <w:szCs w:val="18"/>
        </w:rPr>
        <w:t> </w:t>
      </w:r>
    </w:p>
    <w:p w:rsidR="003665C6" w:rsidRPr="003665C6" w:rsidRDefault="003665C6" w:rsidP="00BC1E92">
      <w:pPr>
        <w:pStyle w:val="paragraph"/>
        <w:spacing w:before="0" w:beforeAutospacing="0" w:after="0" w:afterAutospacing="0"/>
        <w:jc w:val="both"/>
        <w:textAlignment w:val="baseline"/>
        <w:rPr>
          <w:rStyle w:val="normaltextrun"/>
          <w:rFonts w:ascii="Arial" w:hAnsi="Arial" w:cs="Arial"/>
          <w:b/>
          <w:bCs/>
          <w:sz w:val="18"/>
          <w:szCs w:val="18"/>
          <w:lang w:val="en-US"/>
        </w:rPr>
      </w:pPr>
      <w:r w:rsidRPr="003665C6">
        <w:rPr>
          <w:rStyle w:val="normaltextrun"/>
          <w:rFonts w:ascii="Arial" w:hAnsi="Arial" w:cs="Arial"/>
          <w:b/>
          <w:bCs/>
          <w:sz w:val="18"/>
          <w:szCs w:val="18"/>
          <w:lang w:val="en-US"/>
        </w:rPr>
        <w:t>Course Overview</w:t>
      </w:r>
    </w:p>
    <w:p w:rsidR="003665C6" w:rsidRDefault="003665C6" w:rsidP="00BC1E92">
      <w:pPr>
        <w:pStyle w:val="paragraph"/>
        <w:spacing w:before="0" w:beforeAutospacing="0" w:after="0" w:afterAutospacing="0"/>
        <w:jc w:val="both"/>
        <w:textAlignment w:val="baseline"/>
        <w:rPr>
          <w:rStyle w:val="normaltextrun"/>
          <w:rFonts w:ascii="Arial" w:hAnsi="Arial" w:cs="Arial"/>
          <w:bCs/>
          <w:sz w:val="18"/>
          <w:szCs w:val="18"/>
          <w:lang w:val="en-US"/>
        </w:rPr>
      </w:pPr>
    </w:p>
    <w:p w:rsidR="00BC1E92" w:rsidRDefault="00BC1E92" w:rsidP="00BC1E92">
      <w:pPr>
        <w:pStyle w:val="paragraph"/>
        <w:spacing w:before="0" w:beforeAutospacing="0" w:after="0" w:afterAutospacing="0"/>
        <w:jc w:val="both"/>
        <w:textAlignment w:val="baseline"/>
        <w:rPr>
          <w:rStyle w:val="normaltextrun"/>
          <w:rFonts w:ascii="Arial" w:hAnsi="Arial" w:cs="Arial"/>
          <w:bCs/>
          <w:sz w:val="18"/>
          <w:szCs w:val="18"/>
          <w:lang w:val="en-US"/>
        </w:rPr>
      </w:pPr>
      <w:r>
        <w:rPr>
          <w:rStyle w:val="normaltextrun"/>
          <w:rFonts w:ascii="Arial" w:hAnsi="Arial" w:cs="Arial"/>
          <w:bCs/>
          <w:sz w:val="18"/>
          <w:szCs w:val="18"/>
          <w:lang w:val="en-US"/>
        </w:rPr>
        <w:t>Within organisms, hormones are the</w:t>
      </w:r>
      <w:r w:rsidR="00B4100C">
        <w:rPr>
          <w:rStyle w:val="normaltextrun"/>
          <w:rFonts w:ascii="Arial" w:hAnsi="Arial" w:cs="Arial"/>
          <w:bCs/>
          <w:sz w:val="18"/>
          <w:szCs w:val="18"/>
          <w:lang w:val="en-US"/>
        </w:rPr>
        <w:t xml:space="preserve"> </w:t>
      </w:r>
      <w:r>
        <w:rPr>
          <w:rStyle w:val="normaltextrun"/>
          <w:rFonts w:ascii="Arial" w:hAnsi="Arial" w:cs="Arial"/>
          <w:bCs/>
          <w:sz w:val="18"/>
          <w:szCs w:val="18"/>
          <w:lang w:val="en-US"/>
        </w:rPr>
        <w:t xml:space="preserve">essential transmitters of information among organs, tissues and cells. They possess a number of different structures, and together, they regulate the morphology, energy and </w:t>
      </w:r>
      <w:proofErr w:type="spellStart"/>
      <w:r>
        <w:rPr>
          <w:rStyle w:val="normaltextrun"/>
          <w:rFonts w:ascii="Arial" w:hAnsi="Arial" w:cs="Arial"/>
          <w:bCs/>
          <w:sz w:val="18"/>
          <w:szCs w:val="18"/>
          <w:lang w:val="en-US"/>
        </w:rPr>
        <w:t>behavioural</w:t>
      </w:r>
      <w:proofErr w:type="spellEnd"/>
      <w:r>
        <w:rPr>
          <w:rStyle w:val="normaltextrun"/>
          <w:rFonts w:ascii="Arial" w:hAnsi="Arial" w:cs="Arial"/>
          <w:bCs/>
          <w:sz w:val="18"/>
          <w:szCs w:val="18"/>
          <w:lang w:val="en-US"/>
        </w:rPr>
        <w:t xml:space="preserve"> interactions among animals. Genetic variation among hormones and their receptors can lead to modification of morpholo</w:t>
      </w:r>
      <w:r w:rsidR="00AD32F4">
        <w:rPr>
          <w:rStyle w:val="normaltextrun"/>
          <w:rFonts w:ascii="Arial" w:hAnsi="Arial" w:cs="Arial"/>
          <w:bCs/>
          <w:sz w:val="18"/>
          <w:szCs w:val="18"/>
          <w:lang w:val="en-US"/>
        </w:rPr>
        <w:t xml:space="preserve">gies, niche adaptation, growth, </w:t>
      </w:r>
      <w:proofErr w:type="gramStart"/>
      <w:r>
        <w:rPr>
          <w:rStyle w:val="normaltextrun"/>
          <w:rFonts w:ascii="Arial" w:hAnsi="Arial" w:cs="Arial"/>
          <w:bCs/>
          <w:sz w:val="18"/>
          <w:szCs w:val="18"/>
          <w:lang w:val="en-US"/>
        </w:rPr>
        <w:t>energy</w:t>
      </w:r>
      <w:proofErr w:type="gramEnd"/>
      <w:r>
        <w:rPr>
          <w:rStyle w:val="normaltextrun"/>
          <w:rFonts w:ascii="Arial" w:hAnsi="Arial" w:cs="Arial"/>
          <w:bCs/>
          <w:sz w:val="18"/>
          <w:szCs w:val="18"/>
          <w:lang w:val="en-US"/>
        </w:rPr>
        <w:t xml:space="preserve"> and sex determination. Many animals and plants have modified these basic molecular structures to protect their survival. </w:t>
      </w:r>
    </w:p>
    <w:p w:rsidR="00BC1E92" w:rsidRDefault="00BC1E92" w:rsidP="00BC1E92">
      <w:pPr>
        <w:pStyle w:val="paragraph"/>
        <w:spacing w:before="0" w:beforeAutospacing="0" w:after="0" w:afterAutospacing="0"/>
        <w:jc w:val="both"/>
        <w:textAlignment w:val="baseline"/>
        <w:rPr>
          <w:rStyle w:val="normaltextrun"/>
          <w:rFonts w:ascii="Arial" w:hAnsi="Arial" w:cs="Arial"/>
          <w:bCs/>
          <w:sz w:val="18"/>
          <w:szCs w:val="18"/>
          <w:lang w:val="en-US"/>
        </w:rPr>
      </w:pPr>
    </w:p>
    <w:p w:rsidR="00BC1E92" w:rsidRDefault="00BC1E92" w:rsidP="00BC1E92">
      <w:pPr>
        <w:pStyle w:val="paragraph"/>
        <w:spacing w:before="0" w:beforeAutospacing="0" w:after="0" w:afterAutospacing="0"/>
        <w:jc w:val="both"/>
        <w:textAlignment w:val="baseline"/>
        <w:rPr>
          <w:rStyle w:val="normaltextrun"/>
          <w:rFonts w:ascii="Arial" w:hAnsi="Arial" w:cs="Arial"/>
          <w:bCs/>
          <w:sz w:val="18"/>
          <w:szCs w:val="18"/>
          <w:lang w:val="en-US"/>
        </w:rPr>
      </w:pPr>
      <w:r>
        <w:rPr>
          <w:rStyle w:val="normaltextrun"/>
          <w:rFonts w:ascii="Arial" w:hAnsi="Arial" w:cs="Arial"/>
          <w:bCs/>
          <w:sz w:val="18"/>
          <w:szCs w:val="18"/>
          <w:lang w:val="en-US"/>
        </w:rPr>
        <w:t xml:space="preserve">This course will focus on the major hormonal families, their structures and their receptor mechanisms in vertebrates with respect to osmoregulation, energy metabolism, </w:t>
      </w:r>
      <w:r w:rsidR="00161635">
        <w:rPr>
          <w:rStyle w:val="normaltextrun"/>
          <w:rFonts w:ascii="Arial" w:hAnsi="Arial" w:cs="Arial"/>
          <w:bCs/>
          <w:sz w:val="18"/>
          <w:szCs w:val="18"/>
          <w:lang w:val="en-US"/>
        </w:rPr>
        <w:t>growth, s</w:t>
      </w:r>
      <w:r w:rsidR="00B4100C">
        <w:rPr>
          <w:rStyle w:val="normaltextrun"/>
          <w:rFonts w:ascii="Arial" w:hAnsi="Arial" w:cs="Arial"/>
          <w:bCs/>
          <w:sz w:val="18"/>
          <w:szCs w:val="18"/>
          <w:lang w:val="en-US"/>
        </w:rPr>
        <w:t>tress and reproduction. Because</w:t>
      </w:r>
      <w:r w:rsidR="00161635">
        <w:rPr>
          <w:rStyle w:val="normaltextrun"/>
          <w:rFonts w:ascii="Arial" w:hAnsi="Arial" w:cs="Arial"/>
          <w:bCs/>
          <w:sz w:val="18"/>
          <w:szCs w:val="18"/>
          <w:lang w:val="en-US"/>
        </w:rPr>
        <w:t xml:space="preserve"> virtually all human hormones were initially discovered in animals, a comparative approach will be taken to understand why some animals have special physiological abilities and how these studies led to understanding human endocrinology.  In addition, we will also examine why many species of animals and plants have modified structures</w:t>
      </w:r>
      <w:r w:rsidR="00B4100C">
        <w:rPr>
          <w:rStyle w:val="normaltextrun"/>
          <w:rFonts w:ascii="Arial" w:hAnsi="Arial" w:cs="Arial"/>
          <w:bCs/>
          <w:sz w:val="18"/>
          <w:szCs w:val="18"/>
          <w:lang w:val="en-US"/>
        </w:rPr>
        <w:t xml:space="preserve"> (called hormone mimics)</w:t>
      </w:r>
      <w:r w:rsidR="00161635">
        <w:rPr>
          <w:rStyle w:val="normaltextrun"/>
          <w:rFonts w:ascii="Arial" w:hAnsi="Arial" w:cs="Arial"/>
          <w:bCs/>
          <w:sz w:val="18"/>
          <w:szCs w:val="18"/>
          <w:lang w:val="en-US"/>
        </w:rPr>
        <w:t xml:space="preserve"> over the course of their evolution, to protect themselves from predators. </w:t>
      </w:r>
    </w:p>
    <w:p w:rsidR="00161635" w:rsidRDefault="00161635" w:rsidP="00BC1E92">
      <w:pPr>
        <w:pStyle w:val="paragraph"/>
        <w:spacing w:before="0" w:beforeAutospacing="0" w:after="0" w:afterAutospacing="0"/>
        <w:jc w:val="both"/>
        <w:textAlignment w:val="baseline"/>
        <w:rPr>
          <w:rStyle w:val="normaltextrun"/>
          <w:rFonts w:ascii="Arial" w:hAnsi="Arial" w:cs="Arial"/>
          <w:bCs/>
          <w:sz w:val="18"/>
          <w:szCs w:val="18"/>
          <w:lang w:val="en-US"/>
        </w:rPr>
      </w:pPr>
    </w:p>
    <w:p w:rsidR="003665C6" w:rsidRPr="003665C6" w:rsidRDefault="003665C6" w:rsidP="00BC1E92">
      <w:pPr>
        <w:pStyle w:val="paragraph"/>
        <w:spacing w:before="0" w:beforeAutospacing="0" w:after="0" w:afterAutospacing="0"/>
        <w:jc w:val="both"/>
        <w:textAlignment w:val="baseline"/>
        <w:rPr>
          <w:rStyle w:val="normaltextrun"/>
          <w:rFonts w:ascii="Arial" w:hAnsi="Arial" w:cs="Arial"/>
          <w:b/>
          <w:bCs/>
          <w:sz w:val="18"/>
          <w:szCs w:val="18"/>
          <w:lang w:val="en-US"/>
        </w:rPr>
      </w:pPr>
      <w:r w:rsidRPr="003665C6">
        <w:rPr>
          <w:rStyle w:val="normaltextrun"/>
          <w:rFonts w:ascii="Arial" w:hAnsi="Arial" w:cs="Arial"/>
          <w:b/>
          <w:bCs/>
          <w:sz w:val="18"/>
          <w:szCs w:val="18"/>
          <w:lang w:val="en-US"/>
        </w:rPr>
        <w:t>Student Experience</w:t>
      </w:r>
    </w:p>
    <w:p w:rsidR="003665C6" w:rsidRDefault="003665C6" w:rsidP="00BC1E92">
      <w:pPr>
        <w:pStyle w:val="paragraph"/>
        <w:spacing w:before="0" w:beforeAutospacing="0" w:after="0" w:afterAutospacing="0"/>
        <w:jc w:val="both"/>
        <w:textAlignment w:val="baseline"/>
        <w:rPr>
          <w:rStyle w:val="normaltextrun"/>
          <w:rFonts w:ascii="Arial" w:hAnsi="Arial" w:cs="Arial"/>
          <w:bCs/>
          <w:sz w:val="18"/>
          <w:szCs w:val="18"/>
          <w:lang w:val="en-US"/>
        </w:rPr>
      </w:pPr>
    </w:p>
    <w:p w:rsidR="00B4100C" w:rsidRPr="00BC1E92" w:rsidRDefault="00B4100C" w:rsidP="00BC1E92">
      <w:pPr>
        <w:pStyle w:val="paragraph"/>
        <w:spacing w:before="0" w:beforeAutospacing="0" w:after="0" w:afterAutospacing="0"/>
        <w:jc w:val="both"/>
        <w:textAlignment w:val="baseline"/>
        <w:rPr>
          <w:rStyle w:val="normaltextrun"/>
          <w:rFonts w:ascii="Arial" w:hAnsi="Arial" w:cs="Arial"/>
          <w:bCs/>
          <w:sz w:val="18"/>
          <w:szCs w:val="18"/>
          <w:lang w:val="en-US"/>
        </w:rPr>
      </w:pPr>
      <w:r>
        <w:rPr>
          <w:rStyle w:val="normaltextrun"/>
          <w:rFonts w:ascii="Arial" w:hAnsi="Arial" w:cs="Arial"/>
          <w:bCs/>
          <w:sz w:val="18"/>
          <w:szCs w:val="18"/>
          <w:lang w:val="en-US"/>
        </w:rPr>
        <w:t xml:space="preserve">This course will provide students with </w:t>
      </w:r>
      <w:r w:rsidR="005554EE">
        <w:rPr>
          <w:rStyle w:val="normaltextrun"/>
          <w:rFonts w:ascii="Arial" w:hAnsi="Arial" w:cs="Arial"/>
          <w:bCs/>
          <w:sz w:val="18"/>
          <w:szCs w:val="18"/>
          <w:lang w:val="en-US"/>
        </w:rPr>
        <w:t xml:space="preserve">an understanding of: A) what is </w:t>
      </w:r>
      <w:r w:rsidR="00D545D6">
        <w:rPr>
          <w:rStyle w:val="normaltextrun"/>
          <w:rFonts w:ascii="Arial" w:hAnsi="Arial" w:cs="Arial"/>
          <w:bCs/>
          <w:sz w:val="18"/>
          <w:szCs w:val="18"/>
          <w:lang w:val="en-US"/>
        </w:rPr>
        <w:t xml:space="preserve">a </w:t>
      </w:r>
      <w:r w:rsidR="005554EE">
        <w:rPr>
          <w:rStyle w:val="normaltextrun"/>
          <w:rFonts w:ascii="Arial" w:hAnsi="Arial" w:cs="Arial"/>
          <w:bCs/>
          <w:sz w:val="18"/>
          <w:szCs w:val="18"/>
          <w:lang w:val="en-US"/>
        </w:rPr>
        <w:t>hormone and how do</w:t>
      </w:r>
      <w:r w:rsidR="00D545D6">
        <w:rPr>
          <w:rStyle w:val="normaltextrun"/>
          <w:rFonts w:ascii="Arial" w:hAnsi="Arial" w:cs="Arial"/>
          <w:bCs/>
          <w:sz w:val="18"/>
          <w:szCs w:val="18"/>
          <w:lang w:val="en-US"/>
        </w:rPr>
        <w:t>es</w:t>
      </w:r>
      <w:r w:rsidR="005554EE">
        <w:rPr>
          <w:rStyle w:val="normaltextrun"/>
          <w:rFonts w:ascii="Arial" w:hAnsi="Arial" w:cs="Arial"/>
          <w:bCs/>
          <w:sz w:val="18"/>
          <w:szCs w:val="18"/>
          <w:lang w:val="en-US"/>
        </w:rPr>
        <w:t xml:space="preserve"> its structure vary? B) </w:t>
      </w:r>
      <w:proofErr w:type="gramStart"/>
      <w:r w:rsidR="005554EE">
        <w:rPr>
          <w:rStyle w:val="normaltextrun"/>
          <w:rFonts w:ascii="Arial" w:hAnsi="Arial" w:cs="Arial"/>
          <w:bCs/>
          <w:sz w:val="18"/>
          <w:szCs w:val="18"/>
          <w:lang w:val="en-US"/>
        </w:rPr>
        <w:t>what</w:t>
      </w:r>
      <w:proofErr w:type="gramEnd"/>
      <w:r w:rsidR="005554EE">
        <w:rPr>
          <w:rStyle w:val="normaltextrun"/>
          <w:rFonts w:ascii="Arial" w:hAnsi="Arial" w:cs="Arial"/>
          <w:bCs/>
          <w:sz w:val="18"/>
          <w:szCs w:val="18"/>
          <w:lang w:val="en-US"/>
        </w:rPr>
        <w:t xml:space="preserve"> is a hormone receptor, and why are receptors so important to hormone action? C) </w:t>
      </w:r>
      <w:proofErr w:type="gramStart"/>
      <w:r w:rsidR="005554EE">
        <w:rPr>
          <w:rStyle w:val="normaltextrun"/>
          <w:rFonts w:ascii="Arial" w:hAnsi="Arial" w:cs="Arial"/>
          <w:bCs/>
          <w:sz w:val="18"/>
          <w:szCs w:val="18"/>
          <w:lang w:val="en-US"/>
        </w:rPr>
        <w:t>what</w:t>
      </w:r>
      <w:proofErr w:type="gramEnd"/>
      <w:r w:rsidR="005554EE">
        <w:rPr>
          <w:rStyle w:val="normaltextrun"/>
          <w:rFonts w:ascii="Arial" w:hAnsi="Arial" w:cs="Arial"/>
          <w:bCs/>
          <w:sz w:val="18"/>
          <w:szCs w:val="18"/>
          <w:lang w:val="en-US"/>
        </w:rPr>
        <w:t xml:space="preserve"> is the role of hormones in the physiology of animals? D)</w:t>
      </w:r>
      <w:r w:rsidR="00CF01C4">
        <w:rPr>
          <w:rStyle w:val="normaltextrun"/>
          <w:rFonts w:ascii="Arial" w:hAnsi="Arial" w:cs="Arial"/>
          <w:bCs/>
          <w:sz w:val="18"/>
          <w:szCs w:val="18"/>
          <w:lang w:val="en-US"/>
        </w:rPr>
        <w:t xml:space="preserve"> </w:t>
      </w:r>
      <w:proofErr w:type="gramStart"/>
      <w:r w:rsidR="005554EE">
        <w:rPr>
          <w:rStyle w:val="normaltextrun"/>
          <w:rFonts w:ascii="Arial" w:hAnsi="Arial" w:cs="Arial"/>
          <w:bCs/>
          <w:sz w:val="18"/>
          <w:szCs w:val="18"/>
          <w:lang w:val="en-US"/>
        </w:rPr>
        <w:t>why</w:t>
      </w:r>
      <w:proofErr w:type="gramEnd"/>
      <w:r w:rsidR="005554EE">
        <w:rPr>
          <w:rStyle w:val="normaltextrun"/>
          <w:rFonts w:ascii="Arial" w:hAnsi="Arial" w:cs="Arial"/>
          <w:bCs/>
          <w:sz w:val="18"/>
          <w:szCs w:val="18"/>
          <w:lang w:val="en-US"/>
        </w:rPr>
        <w:t xml:space="preserve"> do genetic changes in hormone structures and their receptors lead to major changes in animal physiology, </w:t>
      </w:r>
      <w:proofErr w:type="spellStart"/>
      <w:r w:rsidR="005554EE">
        <w:rPr>
          <w:rStyle w:val="normaltextrun"/>
          <w:rFonts w:ascii="Arial" w:hAnsi="Arial" w:cs="Arial"/>
          <w:bCs/>
          <w:sz w:val="18"/>
          <w:szCs w:val="18"/>
          <w:lang w:val="en-US"/>
        </w:rPr>
        <w:t>behaviour</w:t>
      </w:r>
      <w:proofErr w:type="spellEnd"/>
      <w:r w:rsidR="005554EE">
        <w:rPr>
          <w:rStyle w:val="normaltextrun"/>
          <w:rFonts w:ascii="Arial" w:hAnsi="Arial" w:cs="Arial"/>
          <w:bCs/>
          <w:sz w:val="18"/>
          <w:szCs w:val="18"/>
          <w:lang w:val="en-US"/>
        </w:rPr>
        <w:t xml:space="preserve"> and morphology? E) </w:t>
      </w:r>
      <w:proofErr w:type="gramStart"/>
      <w:r w:rsidR="005554EE">
        <w:rPr>
          <w:rStyle w:val="normaltextrun"/>
          <w:rFonts w:ascii="Arial" w:hAnsi="Arial" w:cs="Arial"/>
          <w:bCs/>
          <w:sz w:val="18"/>
          <w:szCs w:val="18"/>
          <w:lang w:val="en-US"/>
        </w:rPr>
        <w:t>what</w:t>
      </w:r>
      <w:proofErr w:type="gramEnd"/>
      <w:r w:rsidR="005554EE">
        <w:rPr>
          <w:rStyle w:val="normaltextrun"/>
          <w:rFonts w:ascii="Arial" w:hAnsi="Arial" w:cs="Arial"/>
          <w:bCs/>
          <w:sz w:val="18"/>
          <w:szCs w:val="18"/>
          <w:lang w:val="en-US"/>
        </w:rPr>
        <w:t xml:space="preserve"> are hormone mimics and why is human industrial activity so detrimental to animal and human health and ecosystems in general?</w:t>
      </w:r>
    </w:p>
    <w:p w:rsidR="00BC1E92" w:rsidRDefault="00BC1E92" w:rsidP="00BC1E92">
      <w:pPr>
        <w:pStyle w:val="paragraph"/>
        <w:spacing w:before="0" w:beforeAutospacing="0" w:after="0" w:afterAutospacing="0"/>
        <w:jc w:val="both"/>
        <w:textAlignment w:val="baseline"/>
        <w:rPr>
          <w:rStyle w:val="normaltextrun"/>
          <w:rFonts w:ascii="Arial" w:hAnsi="Arial" w:cs="Arial"/>
          <w:b/>
          <w:bCs/>
          <w:sz w:val="18"/>
          <w:szCs w:val="18"/>
          <w:lang w:val="en-US"/>
        </w:rPr>
      </w:pPr>
    </w:p>
    <w:p w:rsidR="00BC1E92" w:rsidRDefault="00BC1E92" w:rsidP="00BC1E92">
      <w:pPr>
        <w:pStyle w:val="paragraph"/>
        <w:spacing w:before="0" w:beforeAutospacing="0" w:after="0" w:afterAutospacing="0"/>
        <w:jc w:val="both"/>
        <w:textAlignment w:val="baseline"/>
        <w:rPr>
          <w:rStyle w:val="eop"/>
          <w:rFonts w:ascii="Arial" w:hAnsi="Arial" w:cs="Arial"/>
          <w:sz w:val="18"/>
          <w:szCs w:val="18"/>
        </w:rPr>
      </w:pPr>
      <w:r>
        <w:rPr>
          <w:rStyle w:val="normaltextrun"/>
          <w:rFonts w:ascii="Arial" w:hAnsi="Arial" w:cs="Arial"/>
          <w:b/>
          <w:bCs/>
          <w:sz w:val="18"/>
          <w:szCs w:val="18"/>
          <w:lang w:val="en-US"/>
        </w:rPr>
        <w:t>Evaluation:</w:t>
      </w:r>
      <w:r>
        <w:rPr>
          <w:rStyle w:val="eop"/>
          <w:rFonts w:ascii="Arial" w:hAnsi="Arial" w:cs="Arial"/>
          <w:sz w:val="18"/>
          <w:szCs w:val="18"/>
        </w:rPr>
        <w:t> </w:t>
      </w:r>
    </w:p>
    <w:p w:rsidR="00CF01C4" w:rsidRDefault="00CF01C4" w:rsidP="00BC1E92">
      <w:pPr>
        <w:pStyle w:val="paragraph"/>
        <w:spacing w:before="0" w:beforeAutospacing="0" w:after="0" w:afterAutospacing="0"/>
        <w:jc w:val="both"/>
        <w:textAlignment w:val="baseline"/>
        <w:rPr>
          <w:rStyle w:val="eop"/>
          <w:rFonts w:ascii="Arial" w:hAnsi="Arial" w:cs="Arial"/>
          <w:sz w:val="18"/>
          <w:szCs w:val="18"/>
        </w:rPr>
      </w:pPr>
    </w:p>
    <w:p w:rsidR="00BC1E92" w:rsidRDefault="00CF01C4" w:rsidP="00BC1E92">
      <w:pPr>
        <w:pStyle w:val="paragraph"/>
        <w:spacing w:before="0" w:beforeAutospacing="0" w:after="0" w:afterAutospacing="0"/>
        <w:jc w:val="both"/>
        <w:textAlignment w:val="baseline"/>
        <w:rPr>
          <w:rStyle w:val="normaltextrun"/>
          <w:rFonts w:ascii="Arial" w:hAnsi="Arial" w:cs="Arial"/>
          <w:bCs/>
          <w:sz w:val="18"/>
          <w:szCs w:val="18"/>
          <w:lang w:val="en-US"/>
        </w:rPr>
      </w:pPr>
      <w:r>
        <w:rPr>
          <w:rStyle w:val="normaltextrun"/>
          <w:rFonts w:ascii="Arial" w:hAnsi="Arial" w:cs="Arial"/>
          <w:bCs/>
          <w:sz w:val="18"/>
          <w:szCs w:val="18"/>
          <w:lang w:val="en-US"/>
        </w:rPr>
        <w:t xml:space="preserve">This course incorporates a combination of lectures (2 hours per week) and three Problem-based learning (PBL) tutorial sessions (3 hours per session; and additional outside of class discussion) where students will work together to develop a key question in endocrinology and provide a solution to the problem using existing scientific literature and interpersonal discussion.  </w:t>
      </w:r>
    </w:p>
    <w:p w:rsidR="00CF01C4" w:rsidRDefault="00CF01C4" w:rsidP="00BC1E92">
      <w:pPr>
        <w:pStyle w:val="paragraph"/>
        <w:spacing w:before="0" w:beforeAutospacing="0" w:after="0" w:afterAutospacing="0"/>
        <w:jc w:val="both"/>
        <w:textAlignment w:val="baseline"/>
        <w:rPr>
          <w:rStyle w:val="normaltextrun"/>
          <w:rFonts w:ascii="Arial" w:hAnsi="Arial" w:cs="Arial"/>
          <w:bCs/>
          <w:sz w:val="18"/>
          <w:szCs w:val="18"/>
          <w:lang w:val="en-US"/>
        </w:rPr>
      </w:pPr>
    </w:p>
    <w:p w:rsidR="00CF01C4" w:rsidRDefault="00CF01C4" w:rsidP="00BC1E92">
      <w:pPr>
        <w:pStyle w:val="paragraph"/>
        <w:spacing w:before="0" w:beforeAutospacing="0" w:after="0" w:afterAutospacing="0"/>
        <w:jc w:val="both"/>
        <w:textAlignment w:val="baseline"/>
        <w:rPr>
          <w:rStyle w:val="normaltextrun"/>
          <w:rFonts w:ascii="Arial" w:hAnsi="Arial" w:cs="Arial"/>
          <w:bCs/>
          <w:sz w:val="18"/>
          <w:szCs w:val="18"/>
          <w:lang w:val="en-US"/>
        </w:rPr>
      </w:pPr>
      <w:r>
        <w:rPr>
          <w:rStyle w:val="normaltextrun"/>
          <w:rFonts w:ascii="Arial" w:hAnsi="Arial" w:cs="Arial"/>
          <w:bCs/>
          <w:sz w:val="18"/>
          <w:szCs w:val="18"/>
          <w:lang w:val="en-US"/>
        </w:rPr>
        <w:t>As a result of this program, student</w:t>
      </w:r>
      <w:r w:rsidR="0037438E">
        <w:rPr>
          <w:rStyle w:val="normaltextrun"/>
          <w:rFonts w:ascii="Arial" w:hAnsi="Arial" w:cs="Arial"/>
          <w:bCs/>
          <w:sz w:val="18"/>
          <w:szCs w:val="18"/>
          <w:lang w:val="en-US"/>
        </w:rPr>
        <w:t>s</w:t>
      </w:r>
      <w:r>
        <w:rPr>
          <w:rStyle w:val="normaltextrun"/>
          <w:rFonts w:ascii="Arial" w:hAnsi="Arial" w:cs="Arial"/>
          <w:bCs/>
          <w:sz w:val="18"/>
          <w:szCs w:val="18"/>
          <w:lang w:val="en-US"/>
        </w:rPr>
        <w:t xml:space="preserve"> will learn how to search and evaluate scientific literature, and integrate this information with </w:t>
      </w:r>
      <w:r w:rsidR="0037438E">
        <w:rPr>
          <w:rStyle w:val="normaltextrun"/>
          <w:rFonts w:ascii="Arial" w:hAnsi="Arial" w:cs="Arial"/>
          <w:bCs/>
          <w:sz w:val="18"/>
          <w:szCs w:val="18"/>
          <w:lang w:val="en-US"/>
        </w:rPr>
        <w:t xml:space="preserve">both class lectures and in </w:t>
      </w:r>
      <w:r>
        <w:rPr>
          <w:rStyle w:val="normaltextrun"/>
          <w:rFonts w:ascii="Arial" w:hAnsi="Arial" w:cs="Arial"/>
          <w:bCs/>
          <w:sz w:val="18"/>
          <w:szCs w:val="18"/>
          <w:lang w:val="en-US"/>
        </w:rPr>
        <w:t xml:space="preserve">discussions with their group members. </w:t>
      </w:r>
    </w:p>
    <w:p w:rsidR="00CF01C4" w:rsidRPr="00CF01C4" w:rsidRDefault="00CF01C4" w:rsidP="00BC1E92">
      <w:pPr>
        <w:pStyle w:val="paragraph"/>
        <w:spacing w:before="0" w:beforeAutospacing="0" w:after="0" w:afterAutospacing="0"/>
        <w:jc w:val="both"/>
        <w:textAlignment w:val="baseline"/>
        <w:rPr>
          <w:rFonts w:ascii="Arial" w:hAnsi="Arial" w:cs="Arial"/>
          <w:bCs/>
          <w:sz w:val="18"/>
          <w:szCs w:val="18"/>
          <w:lang w:val="en-US"/>
        </w:rPr>
      </w:pPr>
    </w:p>
    <w:p w:rsidR="00BC1E92" w:rsidRDefault="00BC1E92" w:rsidP="00BC1E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lang w:val="en-US"/>
        </w:rPr>
        <w:t>Midterm Examination: 30% </w:t>
      </w:r>
      <w:r>
        <w:rPr>
          <w:rStyle w:val="eop"/>
          <w:rFonts w:ascii="Arial" w:hAnsi="Arial" w:cs="Arial"/>
          <w:sz w:val="18"/>
          <w:szCs w:val="18"/>
        </w:rPr>
        <w:t> </w:t>
      </w:r>
    </w:p>
    <w:p w:rsidR="00BC1E92" w:rsidRDefault="00BC1E92" w:rsidP="00BC1E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lang w:val="en-US"/>
        </w:rPr>
        <w:t>Tutorial Sessions: 20% </w:t>
      </w:r>
      <w:r>
        <w:rPr>
          <w:rStyle w:val="eop"/>
          <w:rFonts w:ascii="Arial" w:hAnsi="Arial" w:cs="Arial"/>
          <w:sz w:val="18"/>
          <w:szCs w:val="18"/>
        </w:rPr>
        <w:t> </w:t>
      </w:r>
    </w:p>
    <w:p w:rsidR="00BC1E92" w:rsidRDefault="00BC1E92" w:rsidP="00BC1E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lang w:val="en-US"/>
        </w:rPr>
        <w:t>Final Exam: 50% </w:t>
      </w:r>
      <w:r>
        <w:rPr>
          <w:rStyle w:val="eop"/>
          <w:rFonts w:ascii="Arial" w:hAnsi="Arial" w:cs="Arial"/>
          <w:sz w:val="18"/>
          <w:szCs w:val="18"/>
        </w:rPr>
        <w:t> </w:t>
      </w:r>
    </w:p>
    <w:p w:rsidR="00BC1E92" w:rsidRDefault="00BC1E92" w:rsidP="00BC1E92">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18"/>
          <w:szCs w:val="18"/>
        </w:rPr>
        <w:t> </w:t>
      </w:r>
    </w:p>
    <w:p w:rsidR="00BC1E92" w:rsidRDefault="00BC1E92" w:rsidP="00BC1E9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5946A9" w:rsidRDefault="005946A9"/>
    <w:sectPr w:rsidR="005946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92"/>
    <w:rsid w:val="000A3664"/>
    <w:rsid w:val="00161635"/>
    <w:rsid w:val="003665C6"/>
    <w:rsid w:val="0037438E"/>
    <w:rsid w:val="005554EE"/>
    <w:rsid w:val="005946A9"/>
    <w:rsid w:val="00AD32F4"/>
    <w:rsid w:val="00B4100C"/>
    <w:rsid w:val="00BC1E92"/>
    <w:rsid w:val="00CF01C4"/>
    <w:rsid w:val="00D545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01DC"/>
  <w15:chartTrackingRefBased/>
  <w15:docId w15:val="{239A1B6D-E3C7-4EDE-9F4B-B43F4EFE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1E9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BC1E92"/>
  </w:style>
  <w:style w:type="character" w:customStyle="1" w:styleId="eop">
    <w:name w:val="eop"/>
    <w:basedOn w:val="DefaultParagraphFont"/>
    <w:rsid w:val="00BC1E92"/>
  </w:style>
  <w:style w:type="character" w:customStyle="1" w:styleId="spellingerror">
    <w:name w:val="spellingerror"/>
    <w:basedOn w:val="DefaultParagraphFont"/>
    <w:rsid w:val="00BC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7128">
      <w:bodyDiv w:val="1"/>
      <w:marLeft w:val="0"/>
      <w:marRight w:val="0"/>
      <w:marTop w:val="0"/>
      <w:marBottom w:val="0"/>
      <w:divBdr>
        <w:top w:val="none" w:sz="0" w:space="0" w:color="auto"/>
        <w:left w:val="none" w:sz="0" w:space="0" w:color="auto"/>
        <w:bottom w:val="none" w:sz="0" w:space="0" w:color="auto"/>
        <w:right w:val="none" w:sz="0" w:space="0" w:color="auto"/>
      </w:divBdr>
      <w:divsChild>
        <w:div w:id="361444301">
          <w:marLeft w:val="0"/>
          <w:marRight w:val="0"/>
          <w:marTop w:val="0"/>
          <w:marBottom w:val="0"/>
          <w:divBdr>
            <w:top w:val="none" w:sz="0" w:space="0" w:color="auto"/>
            <w:left w:val="none" w:sz="0" w:space="0" w:color="auto"/>
            <w:bottom w:val="none" w:sz="0" w:space="0" w:color="auto"/>
            <w:right w:val="none" w:sz="0" w:space="0" w:color="auto"/>
          </w:divBdr>
        </w:div>
        <w:div w:id="1599212266">
          <w:marLeft w:val="0"/>
          <w:marRight w:val="0"/>
          <w:marTop w:val="0"/>
          <w:marBottom w:val="0"/>
          <w:divBdr>
            <w:top w:val="none" w:sz="0" w:space="0" w:color="auto"/>
            <w:left w:val="none" w:sz="0" w:space="0" w:color="auto"/>
            <w:bottom w:val="none" w:sz="0" w:space="0" w:color="auto"/>
            <w:right w:val="none" w:sz="0" w:space="0" w:color="auto"/>
          </w:divBdr>
        </w:div>
        <w:div w:id="835070213">
          <w:marLeft w:val="0"/>
          <w:marRight w:val="0"/>
          <w:marTop w:val="0"/>
          <w:marBottom w:val="0"/>
          <w:divBdr>
            <w:top w:val="none" w:sz="0" w:space="0" w:color="auto"/>
            <w:left w:val="none" w:sz="0" w:space="0" w:color="auto"/>
            <w:bottom w:val="none" w:sz="0" w:space="0" w:color="auto"/>
            <w:right w:val="none" w:sz="0" w:space="0" w:color="auto"/>
          </w:divBdr>
        </w:div>
        <w:div w:id="1134760790">
          <w:marLeft w:val="0"/>
          <w:marRight w:val="0"/>
          <w:marTop w:val="0"/>
          <w:marBottom w:val="0"/>
          <w:divBdr>
            <w:top w:val="none" w:sz="0" w:space="0" w:color="auto"/>
            <w:left w:val="none" w:sz="0" w:space="0" w:color="auto"/>
            <w:bottom w:val="none" w:sz="0" w:space="0" w:color="auto"/>
            <w:right w:val="none" w:sz="0" w:space="0" w:color="auto"/>
          </w:divBdr>
        </w:div>
        <w:div w:id="1657372061">
          <w:marLeft w:val="0"/>
          <w:marRight w:val="0"/>
          <w:marTop w:val="0"/>
          <w:marBottom w:val="0"/>
          <w:divBdr>
            <w:top w:val="none" w:sz="0" w:space="0" w:color="auto"/>
            <w:left w:val="none" w:sz="0" w:space="0" w:color="auto"/>
            <w:bottom w:val="none" w:sz="0" w:space="0" w:color="auto"/>
            <w:right w:val="none" w:sz="0" w:space="0" w:color="auto"/>
          </w:divBdr>
        </w:div>
        <w:div w:id="721905366">
          <w:marLeft w:val="0"/>
          <w:marRight w:val="0"/>
          <w:marTop w:val="0"/>
          <w:marBottom w:val="0"/>
          <w:divBdr>
            <w:top w:val="none" w:sz="0" w:space="0" w:color="auto"/>
            <w:left w:val="none" w:sz="0" w:space="0" w:color="auto"/>
            <w:bottom w:val="none" w:sz="0" w:space="0" w:color="auto"/>
            <w:right w:val="none" w:sz="0" w:space="0" w:color="auto"/>
          </w:divBdr>
        </w:div>
        <w:div w:id="1275207555">
          <w:marLeft w:val="0"/>
          <w:marRight w:val="0"/>
          <w:marTop w:val="0"/>
          <w:marBottom w:val="0"/>
          <w:divBdr>
            <w:top w:val="none" w:sz="0" w:space="0" w:color="auto"/>
            <w:left w:val="none" w:sz="0" w:space="0" w:color="auto"/>
            <w:bottom w:val="none" w:sz="0" w:space="0" w:color="auto"/>
            <w:right w:val="none" w:sz="0" w:space="0" w:color="auto"/>
          </w:divBdr>
        </w:div>
        <w:div w:id="1998995107">
          <w:marLeft w:val="0"/>
          <w:marRight w:val="0"/>
          <w:marTop w:val="0"/>
          <w:marBottom w:val="0"/>
          <w:divBdr>
            <w:top w:val="none" w:sz="0" w:space="0" w:color="auto"/>
            <w:left w:val="none" w:sz="0" w:space="0" w:color="auto"/>
            <w:bottom w:val="none" w:sz="0" w:space="0" w:color="auto"/>
            <w:right w:val="none" w:sz="0" w:space="0" w:color="auto"/>
          </w:divBdr>
        </w:div>
        <w:div w:id="295337160">
          <w:marLeft w:val="0"/>
          <w:marRight w:val="0"/>
          <w:marTop w:val="0"/>
          <w:marBottom w:val="0"/>
          <w:divBdr>
            <w:top w:val="none" w:sz="0" w:space="0" w:color="auto"/>
            <w:left w:val="none" w:sz="0" w:space="0" w:color="auto"/>
            <w:bottom w:val="none" w:sz="0" w:space="0" w:color="auto"/>
            <w:right w:val="none" w:sz="0" w:space="0" w:color="auto"/>
          </w:divBdr>
        </w:div>
        <w:div w:id="781531620">
          <w:marLeft w:val="0"/>
          <w:marRight w:val="0"/>
          <w:marTop w:val="0"/>
          <w:marBottom w:val="0"/>
          <w:divBdr>
            <w:top w:val="none" w:sz="0" w:space="0" w:color="auto"/>
            <w:left w:val="none" w:sz="0" w:space="0" w:color="auto"/>
            <w:bottom w:val="none" w:sz="0" w:space="0" w:color="auto"/>
            <w:right w:val="none" w:sz="0" w:space="0" w:color="auto"/>
          </w:divBdr>
        </w:div>
        <w:div w:id="2120179677">
          <w:marLeft w:val="0"/>
          <w:marRight w:val="0"/>
          <w:marTop w:val="0"/>
          <w:marBottom w:val="0"/>
          <w:divBdr>
            <w:top w:val="none" w:sz="0" w:space="0" w:color="auto"/>
            <w:left w:val="none" w:sz="0" w:space="0" w:color="auto"/>
            <w:bottom w:val="none" w:sz="0" w:space="0" w:color="auto"/>
            <w:right w:val="none" w:sz="0" w:space="0" w:color="auto"/>
          </w:divBdr>
        </w:div>
        <w:div w:id="1472405803">
          <w:marLeft w:val="0"/>
          <w:marRight w:val="0"/>
          <w:marTop w:val="0"/>
          <w:marBottom w:val="0"/>
          <w:divBdr>
            <w:top w:val="none" w:sz="0" w:space="0" w:color="auto"/>
            <w:left w:val="none" w:sz="0" w:space="0" w:color="auto"/>
            <w:bottom w:val="none" w:sz="0" w:space="0" w:color="auto"/>
            <w:right w:val="none" w:sz="0" w:space="0" w:color="auto"/>
          </w:divBdr>
        </w:div>
        <w:div w:id="90013236">
          <w:marLeft w:val="0"/>
          <w:marRight w:val="0"/>
          <w:marTop w:val="0"/>
          <w:marBottom w:val="0"/>
          <w:divBdr>
            <w:top w:val="none" w:sz="0" w:space="0" w:color="auto"/>
            <w:left w:val="none" w:sz="0" w:space="0" w:color="auto"/>
            <w:bottom w:val="none" w:sz="0" w:space="0" w:color="auto"/>
            <w:right w:val="none" w:sz="0" w:space="0" w:color="auto"/>
          </w:divBdr>
        </w:div>
        <w:div w:id="955674839">
          <w:marLeft w:val="0"/>
          <w:marRight w:val="0"/>
          <w:marTop w:val="0"/>
          <w:marBottom w:val="0"/>
          <w:divBdr>
            <w:top w:val="none" w:sz="0" w:space="0" w:color="auto"/>
            <w:left w:val="none" w:sz="0" w:space="0" w:color="auto"/>
            <w:bottom w:val="none" w:sz="0" w:space="0" w:color="auto"/>
            <w:right w:val="none" w:sz="0" w:space="0" w:color="auto"/>
          </w:divBdr>
        </w:div>
        <w:div w:id="479033827">
          <w:marLeft w:val="0"/>
          <w:marRight w:val="0"/>
          <w:marTop w:val="0"/>
          <w:marBottom w:val="0"/>
          <w:divBdr>
            <w:top w:val="none" w:sz="0" w:space="0" w:color="auto"/>
            <w:left w:val="none" w:sz="0" w:space="0" w:color="auto"/>
            <w:bottom w:val="none" w:sz="0" w:space="0" w:color="auto"/>
            <w:right w:val="none" w:sz="0" w:space="0" w:color="auto"/>
          </w:divBdr>
        </w:div>
        <w:div w:id="665862726">
          <w:marLeft w:val="0"/>
          <w:marRight w:val="0"/>
          <w:marTop w:val="0"/>
          <w:marBottom w:val="0"/>
          <w:divBdr>
            <w:top w:val="none" w:sz="0" w:space="0" w:color="auto"/>
            <w:left w:val="none" w:sz="0" w:space="0" w:color="auto"/>
            <w:bottom w:val="none" w:sz="0" w:space="0" w:color="auto"/>
            <w:right w:val="none" w:sz="0" w:space="0" w:color="auto"/>
          </w:divBdr>
        </w:div>
        <w:div w:id="490760495">
          <w:marLeft w:val="0"/>
          <w:marRight w:val="0"/>
          <w:marTop w:val="0"/>
          <w:marBottom w:val="0"/>
          <w:divBdr>
            <w:top w:val="none" w:sz="0" w:space="0" w:color="auto"/>
            <w:left w:val="none" w:sz="0" w:space="0" w:color="auto"/>
            <w:bottom w:val="none" w:sz="0" w:space="0" w:color="auto"/>
            <w:right w:val="none" w:sz="0" w:space="0" w:color="auto"/>
          </w:divBdr>
        </w:div>
        <w:div w:id="1649355168">
          <w:marLeft w:val="0"/>
          <w:marRight w:val="0"/>
          <w:marTop w:val="0"/>
          <w:marBottom w:val="0"/>
          <w:divBdr>
            <w:top w:val="none" w:sz="0" w:space="0" w:color="auto"/>
            <w:left w:val="none" w:sz="0" w:space="0" w:color="auto"/>
            <w:bottom w:val="none" w:sz="0" w:space="0" w:color="auto"/>
            <w:right w:val="none" w:sz="0" w:space="0" w:color="auto"/>
          </w:divBdr>
        </w:div>
        <w:div w:id="1960640866">
          <w:marLeft w:val="0"/>
          <w:marRight w:val="0"/>
          <w:marTop w:val="0"/>
          <w:marBottom w:val="0"/>
          <w:divBdr>
            <w:top w:val="none" w:sz="0" w:space="0" w:color="auto"/>
            <w:left w:val="none" w:sz="0" w:space="0" w:color="auto"/>
            <w:bottom w:val="none" w:sz="0" w:space="0" w:color="auto"/>
            <w:right w:val="none" w:sz="0" w:space="0" w:color="auto"/>
          </w:divBdr>
        </w:div>
        <w:div w:id="324012640">
          <w:marLeft w:val="0"/>
          <w:marRight w:val="0"/>
          <w:marTop w:val="0"/>
          <w:marBottom w:val="0"/>
          <w:divBdr>
            <w:top w:val="none" w:sz="0" w:space="0" w:color="auto"/>
            <w:left w:val="none" w:sz="0" w:space="0" w:color="auto"/>
            <w:bottom w:val="none" w:sz="0" w:space="0" w:color="auto"/>
            <w:right w:val="none" w:sz="0" w:space="0" w:color="auto"/>
          </w:divBdr>
        </w:div>
        <w:div w:id="2112776379">
          <w:marLeft w:val="0"/>
          <w:marRight w:val="0"/>
          <w:marTop w:val="0"/>
          <w:marBottom w:val="0"/>
          <w:divBdr>
            <w:top w:val="none" w:sz="0" w:space="0" w:color="auto"/>
            <w:left w:val="none" w:sz="0" w:space="0" w:color="auto"/>
            <w:bottom w:val="none" w:sz="0" w:space="0" w:color="auto"/>
            <w:right w:val="none" w:sz="0" w:space="0" w:color="auto"/>
          </w:divBdr>
        </w:div>
        <w:div w:id="1853492217">
          <w:marLeft w:val="0"/>
          <w:marRight w:val="0"/>
          <w:marTop w:val="0"/>
          <w:marBottom w:val="0"/>
          <w:divBdr>
            <w:top w:val="none" w:sz="0" w:space="0" w:color="auto"/>
            <w:left w:val="none" w:sz="0" w:space="0" w:color="auto"/>
            <w:bottom w:val="none" w:sz="0" w:space="0" w:color="auto"/>
            <w:right w:val="none" w:sz="0" w:space="0" w:color="auto"/>
          </w:divBdr>
        </w:div>
        <w:div w:id="1842769380">
          <w:marLeft w:val="0"/>
          <w:marRight w:val="0"/>
          <w:marTop w:val="0"/>
          <w:marBottom w:val="0"/>
          <w:divBdr>
            <w:top w:val="none" w:sz="0" w:space="0" w:color="auto"/>
            <w:left w:val="none" w:sz="0" w:space="0" w:color="auto"/>
            <w:bottom w:val="none" w:sz="0" w:space="0" w:color="auto"/>
            <w:right w:val="none" w:sz="0" w:space="0" w:color="auto"/>
          </w:divBdr>
        </w:div>
        <w:div w:id="175959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ggy.salmon@utoronto.ca" TargetMode="External"/><Relationship Id="rId4" Type="http://schemas.openxmlformats.org/officeDocument/2006/relationships/hyperlink" Target="mailto:david.lovejoy@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Lovejoy</dc:creator>
  <cp:keywords/>
  <dc:description/>
  <cp:lastModifiedBy>Janet Mannone</cp:lastModifiedBy>
  <cp:revision>3</cp:revision>
  <dcterms:created xsi:type="dcterms:W3CDTF">2019-05-10T19:45:00Z</dcterms:created>
  <dcterms:modified xsi:type="dcterms:W3CDTF">2019-05-13T14:06:00Z</dcterms:modified>
</cp:coreProperties>
</file>