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A9" w:rsidRPr="00CC5DA9" w:rsidRDefault="00CC5DA9" w:rsidP="00CC5DA9">
      <w:pPr>
        <w:pStyle w:val="programquickdescription"/>
        <w:tabs>
          <w:tab w:val="left" w:pos="1170"/>
        </w:tabs>
        <w:spacing w:after="0" w:line="240" w:lineRule="auto"/>
        <w:jc w:val="center"/>
        <w:rPr>
          <w:rFonts w:ascii="Arial" w:hAnsi="Arial" w:cs="Arial"/>
          <w:sz w:val="18"/>
          <w:szCs w:val="18"/>
        </w:rPr>
      </w:pPr>
      <w:bookmarkStart w:id="0" w:name="_GoBack"/>
      <w:bookmarkEnd w:id="0"/>
      <w:r w:rsidRPr="00CC5DA9">
        <w:rPr>
          <w:rFonts w:ascii="Arial" w:hAnsi="Arial" w:cs="Arial"/>
          <w:b/>
          <w:bCs/>
          <w:sz w:val="18"/>
          <w:szCs w:val="18"/>
        </w:rPr>
        <w:t>CSB 428H1F - ADVANCED CELL BIOLOGY II:  CELL POLARITY AND CYTOSKELETAL DYNAMICS</w:t>
      </w:r>
    </w:p>
    <w:p w:rsidR="00CC5DA9" w:rsidRPr="00CC5DA9" w:rsidRDefault="00146DD8" w:rsidP="00CC5DA9">
      <w:pPr>
        <w:pStyle w:val="programquickdescription"/>
        <w:tabs>
          <w:tab w:val="left" w:pos="1170"/>
        </w:tabs>
        <w:spacing w:after="0" w:line="240" w:lineRule="auto"/>
        <w:jc w:val="center"/>
        <w:rPr>
          <w:rFonts w:ascii="Arial" w:hAnsi="Arial" w:cs="Arial"/>
          <w:bCs/>
          <w:sz w:val="18"/>
          <w:szCs w:val="18"/>
        </w:rPr>
      </w:pPr>
      <w:r>
        <w:rPr>
          <w:rFonts w:ascii="Arial" w:hAnsi="Arial" w:cs="Arial"/>
          <w:bCs/>
          <w:sz w:val="18"/>
          <w:szCs w:val="18"/>
        </w:rPr>
        <w:t>12L, 12T, 12S</w:t>
      </w:r>
    </w:p>
    <w:p w:rsidR="00CC5DA9" w:rsidRPr="00CC5DA9" w:rsidRDefault="00CC5DA9" w:rsidP="00CC5DA9">
      <w:pPr>
        <w:pStyle w:val="programquickdescription"/>
        <w:tabs>
          <w:tab w:val="left" w:pos="1170"/>
        </w:tabs>
        <w:spacing w:after="0" w:line="240" w:lineRule="auto"/>
        <w:jc w:val="center"/>
        <w:rPr>
          <w:rFonts w:ascii="Arial" w:hAnsi="Arial" w:cs="Arial"/>
          <w:b/>
          <w:bCs/>
          <w:sz w:val="18"/>
          <w:szCs w:val="18"/>
        </w:rPr>
      </w:pPr>
    </w:p>
    <w:p w:rsidR="00CC5DA9" w:rsidRPr="00CC5DA9" w:rsidRDefault="00CC5DA9" w:rsidP="00CC5DA9">
      <w:pPr>
        <w:pStyle w:val="programquickdescription"/>
        <w:tabs>
          <w:tab w:val="left" w:pos="1170"/>
        </w:tabs>
        <w:spacing w:after="0" w:line="240" w:lineRule="auto"/>
        <w:rPr>
          <w:rFonts w:ascii="Arial" w:hAnsi="Arial" w:cs="Arial"/>
          <w:b/>
          <w:bCs/>
          <w:sz w:val="18"/>
          <w:szCs w:val="18"/>
        </w:rPr>
      </w:pPr>
    </w:p>
    <w:p w:rsidR="00CC5DA9" w:rsidRPr="00CC5DA9" w:rsidRDefault="00CC5DA9" w:rsidP="00CC5DA9">
      <w:pPr>
        <w:pStyle w:val="programquickdescription"/>
        <w:tabs>
          <w:tab w:val="left" w:pos="1170"/>
        </w:tabs>
        <w:spacing w:after="0" w:line="240" w:lineRule="auto"/>
        <w:jc w:val="both"/>
        <w:rPr>
          <w:rFonts w:ascii="Arial" w:hAnsi="Arial" w:cs="Arial"/>
          <w:b/>
          <w:bCs/>
          <w:sz w:val="18"/>
          <w:szCs w:val="18"/>
        </w:rPr>
      </w:pPr>
      <w:r w:rsidRPr="00CC5DA9">
        <w:rPr>
          <w:rFonts w:ascii="Arial" w:hAnsi="Arial" w:cs="Arial"/>
          <w:b/>
          <w:bCs/>
          <w:sz w:val="18"/>
          <w:szCs w:val="18"/>
        </w:rPr>
        <w:t>Lecturers:</w:t>
      </w:r>
    </w:p>
    <w:p w:rsidR="00CC5DA9" w:rsidRPr="00CC5DA9" w:rsidRDefault="00CC5DA9" w:rsidP="00CC5DA9">
      <w:pPr>
        <w:pStyle w:val="programquickdescription"/>
        <w:tabs>
          <w:tab w:val="left" w:pos="1170"/>
        </w:tabs>
        <w:spacing w:after="0" w:line="240" w:lineRule="auto"/>
        <w:jc w:val="both"/>
        <w:rPr>
          <w:rFonts w:ascii="Arial" w:hAnsi="Arial" w:cs="Arial"/>
          <w:bCs/>
          <w:sz w:val="18"/>
          <w:szCs w:val="18"/>
        </w:rPr>
      </w:pPr>
      <w:r w:rsidRPr="00CC5DA9">
        <w:rPr>
          <w:rFonts w:ascii="Arial" w:hAnsi="Arial" w:cs="Arial"/>
          <w:bCs/>
          <w:sz w:val="18"/>
          <w:szCs w:val="18"/>
        </w:rPr>
        <w:t>Prof. T. Harris (Team Leader)</w:t>
      </w:r>
      <w:r w:rsidRPr="00CC5DA9">
        <w:rPr>
          <w:rFonts w:ascii="Arial" w:hAnsi="Arial" w:cs="Arial"/>
          <w:bCs/>
          <w:sz w:val="18"/>
          <w:szCs w:val="18"/>
        </w:rPr>
        <w:tab/>
      </w:r>
      <w:r w:rsidRPr="00CC5DA9">
        <w:rPr>
          <w:rFonts w:ascii="Arial" w:hAnsi="Arial" w:cs="Arial"/>
          <w:bCs/>
          <w:sz w:val="18"/>
          <w:szCs w:val="18"/>
        </w:rPr>
        <w:tab/>
      </w:r>
      <w:r w:rsidRPr="00CC5DA9">
        <w:rPr>
          <w:rFonts w:ascii="Arial" w:hAnsi="Arial" w:cs="Arial"/>
          <w:bCs/>
          <w:sz w:val="18"/>
          <w:szCs w:val="18"/>
        </w:rPr>
        <w:tab/>
      </w:r>
      <w:r w:rsidRPr="00CC5DA9">
        <w:rPr>
          <w:rFonts w:ascii="Arial" w:hAnsi="Arial" w:cs="Arial"/>
          <w:bCs/>
          <w:sz w:val="18"/>
          <w:szCs w:val="18"/>
        </w:rPr>
        <w:tab/>
      </w:r>
      <w:r w:rsidRPr="00CC5DA9">
        <w:rPr>
          <w:rFonts w:ascii="Arial" w:hAnsi="Arial" w:cs="Arial"/>
          <w:bCs/>
          <w:sz w:val="18"/>
          <w:szCs w:val="18"/>
        </w:rPr>
        <w:tab/>
      </w:r>
      <w:r w:rsidRPr="00CC5DA9">
        <w:rPr>
          <w:rFonts w:ascii="Arial" w:hAnsi="Arial" w:cs="Arial"/>
          <w:bCs/>
          <w:sz w:val="18"/>
          <w:szCs w:val="18"/>
        </w:rPr>
        <w:tab/>
        <w:t xml:space="preserve">    </w:t>
      </w:r>
      <w:hyperlink r:id="rId4" w:history="1">
        <w:r w:rsidRPr="00CC5DA9">
          <w:rPr>
            <w:rStyle w:val="Hyperlink"/>
            <w:rFonts w:ascii="Arial" w:hAnsi="Arial" w:cs="Arial"/>
            <w:bCs/>
            <w:sz w:val="18"/>
            <w:szCs w:val="18"/>
          </w:rPr>
          <w:t>tony.harris@utoronto.ca</w:t>
        </w:r>
      </w:hyperlink>
    </w:p>
    <w:p w:rsidR="00356F12" w:rsidRDefault="00B4623B" w:rsidP="00356F12">
      <w:pPr>
        <w:pStyle w:val="HTMLPreformatted"/>
        <w:rPr>
          <w:rFonts w:ascii="Arial" w:hAnsi="Arial" w:cs="Arial"/>
          <w:bCs/>
          <w:sz w:val="18"/>
          <w:szCs w:val="18"/>
        </w:rPr>
      </w:pPr>
      <w:r>
        <w:rPr>
          <w:rFonts w:ascii="Arial" w:hAnsi="Arial" w:cs="Arial"/>
          <w:bCs/>
          <w:sz w:val="18"/>
          <w:szCs w:val="18"/>
        </w:rPr>
        <w:t xml:space="preserve">Prof. </w:t>
      </w:r>
      <w:r w:rsidR="00974D3F">
        <w:rPr>
          <w:rFonts w:ascii="Arial" w:hAnsi="Arial" w:cs="Arial"/>
          <w:bCs/>
          <w:sz w:val="18"/>
          <w:szCs w:val="18"/>
        </w:rPr>
        <w:t>S</w:t>
      </w:r>
      <w:r>
        <w:rPr>
          <w:rFonts w:ascii="Arial" w:hAnsi="Arial" w:cs="Arial"/>
          <w:bCs/>
          <w:sz w:val="18"/>
          <w:szCs w:val="18"/>
        </w:rPr>
        <w:t xml:space="preserve">. </w:t>
      </w:r>
      <w:proofErr w:type="spellStart"/>
      <w:r w:rsidR="00974D3F">
        <w:rPr>
          <w:rFonts w:ascii="Arial" w:hAnsi="Arial" w:cs="Arial"/>
          <w:bCs/>
          <w:sz w:val="18"/>
          <w:szCs w:val="18"/>
        </w:rPr>
        <w:t>Plotnikov</w:t>
      </w:r>
      <w:proofErr w:type="spellEnd"/>
      <w:r w:rsidR="00356F12">
        <w:rPr>
          <w:rFonts w:ascii="Arial" w:hAnsi="Arial" w:cs="Arial"/>
          <w:bCs/>
          <w:sz w:val="18"/>
          <w:szCs w:val="18"/>
        </w:rPr>
        <w:tab/>
      </w:r>
      <w:r w:rsidR="00356F12">
        <w:rPr>
          <w:rFonts w:ascii="Arial" w:hAnsi="Arial" w:cs="Arial"/>
          <w:bCs/>
          <w:sz w:val="18"/>
          <w:szCs w:val="18"/>
        </w:rPr>
        <w:tab/>
      </w:r>
      <w:r w:rsidR="00356F12">
        <w:rPr>
          <w:rFonts w:ascii="Arial" w:hAnsi="Arial" w:cs="Arial"/>
          <w:bCs/>
          <w:sz w:val="18"/>
          <w:szCs w:val="18"/>
        </w:rPr>
        <w:tab/>
      </w:r>
      <w:r w:rsidR="00356F12">
        <w:rPr>
          <w:rFonts w:ascii="Arial" w:hAnsi="Arial" w:cs="Arial"/>
          <w:bCs/>
          <w:sz w:val="18"/>
          <w:szCs w:val="18"/>
        </w:rPr>
        <w:tab/>
      </w:r>
      <w:r w:rsidR="00356F12">
        <w:rPr>
          <w:rFonts w:ascii="Arial" w:hAnsi="Arial" w:cs="Arial"/>
          <w:bCs/>
          <w:sz w:val="18"/>
          <w:szCs w:val="18"/>
        </w:rPr>
        <w:tab/>
        <w:t xml:space="preserve">               </w:t>
      </w:r>
      <w:hyperlink r:id="rId5" w:history="1">
        <w:r w:rsidR="00974D3F" w:rsidRPr="00FE70BA">
          <w:rPr>
            <w:rStyle w:val="Hyperlink"/>
            <w:rFonts w:ascii="Arial" w:hAnsi="Arial" w:cs="Arial"/>
            <w:bCs/>
            <w:sz w:val="18"/>
            <w:szCs w:val="18"/>
          </w:rPr>
          <w:t>sergey.plotnikov@utoronto.ca</w:t>
        </w:r>
      </w:hyperlink>
    </w:p>
    <w:p w:rsidR="00974D3F" w:rsidRPr="00974D3F" w:rsidRDefault="00974D3F" w:rsidP="00356F12">
      <w:pPr>
        <w:pStyle w:val="HTMLPreformatted"/>
        <w:rPr>
          <w:rFonts w:ascii="Arial" w:hAnsi="Arial" w:cs="Arial"/>
          <w:bCs/>
          <w:sz w:val="18"/>
          <w:szCs w:val="18"/>
        </w:rPr>
      </w:pPr>
    </w:p>
    <w:p w:rsidR="00CC5DA9" w:rsidRPr="00CC5DA9" w:rsidRDefault="00CC5DA9" w:rsidP="00CC5DA9">
      <w:pPr>
        <w:pStyle w:val="programquickdescription"/>
        <w:tabs>
          <w:tab w:val="left" w:pos="1170"/>
        </w:tabs>
        <w:spacing w:after="0" w:line="240" w:lineRule="auto"/>
        <w:jc w:val="both"/>
        <w:rPr>
          <w:rFonts w:ascii="Arial" w:hAnsi="Arial" w:cs="Arial"/>
          <w:bCs/>
          <w:sz w:val="18"/>
          <w:szCs w:val="18"/>
        </w:rPr>
      </w:pPr>
    </w:p>
    <w:p w:rsidR="008C0713" w:rsidRDefault="00CC5DA9" w:rsidP="008C0713">
      <w:pPr>
        <w:pStyle w:val="programquickdescription"/>
        <w:tabs>
          <w:tab w:val="left" w:pos="1170"/>
        </w:tabs>
        <w:spacing w:after="0" w:line="240" w:lineRule="auto"/>
        <w:jc w:val="both"/>
        <w:rPr>
          <w:rFonts w:ascii="Arial" w:hAnsi="Arial" w:cs="Arial"/>
          <w:sz w:val="18"/>
          <w:szCs w:val="18"/>
        </w:rPr>
      </w:pPr>
      <w:r w:rsidRPr="00CC5DA9">
        <w:rPr>
          <w:rFonts w:ascii="Arial" w:hAnsi="Arial" w:cs="Arial"/>
          <w:b/>
          <w:sz w:val="18"/>
          <w:szCs w:val="18"/>
        </w:rPr>
        <w:t>Prerequisite:</w:t>
      </w:r>
      <w:r w:rsidRPr="00CC5DA9">
        <w:rPr>
          <w:rFonts w:ascii="Arial" w:hAnsi="Arial" w:cs="Arial"/>
          <w:sz w:val="18"/>
          <w:szCs w:val="18"/>
        </w:rPr>
        <w:t xml:space="preserve">  </w:t>
      </w:r>
      <w:r w:rsidR="00757312">
        <w:rPr>
          <w:rFonts w:ascii="Arial" w:hAnsi="Arial" w:cs="Arial"/>
          <w:sz w:val="18"/>
          <w:szCs w:val="18"/>
        </w:rPr>
        <w:t>Minimum grade of 73% in BCH311H1/CSB349H1/MGY</w:t>
      </w:r>
      <w:r w:rsidR="008F45C1">
        <w:rPr>
          <w:rFonts w:ascii="Arial" w:hAnsi="Arial" w:cs="Arial"/>
          <w:sz w:val="18"/>
          <w:szCs w:val="18"/>
        </w:rPr>
        <w:t>311Y1 and</w:t>
      </w:r>
      <w:r w:rsidR="008C0713">
        <w:rPr>
          <w:rFonts w:ascii="Arial" w:hAnsi="Arial" w:cs="Arial"/>
          <w:sz w:val="18"/>
          <w:szCs w:val="18"/>
        </w:rPr>
        <w:t xml:space="preserve"> </w:t>
      </w:r>
      <w:r w:rsidR="00757312">
        <w:rPr>
          <w:rFonts w:ascii="Arial" w:hAnsi="Arial" w:cs="Arial"/>
          <w:sz w:val="18"/>
          <w:szCs w:val="18"/>
        </w:rPr>
        <w:t>minimum grade of 73% in</w:t>
      </w:r>
    </w:p>
    <w:p w:rsidR="00CC5DA9" w:rsidRPr="00CC5DA9" w:rsidRDefault="008C0713" w:rsidP="00CC5DA9">
      <w:pPr>
        <w:pStyle w:val="programquickdescription"/>
        <w:tabs>
          <w:tab w:val="left" w:pos="1170"/>
        </w:tabs>
        <w:spacing w:after="0" w:line="240" w:lineRule="auto"/>
        <w:jc w:val="both"/>
        <w:rPr>
          <w:rFonts w:ascii="Arial" w:hAnsi="Arial" w:cs="Arial"/>
          <w:sz w:val="18"/>
          <w:szCs w:val="18"/>
        </w:rPr>
      </w:pPr>
      <w:r>
        <w:rPr>
          <w:rFonts w:ascii="Arial" w:hAnsi="Arial" w:cs="Arial"/>
          <w:sz w:val="18"/>
          <w:szCs w:val="18"/>
        </w:rPr>
        <w:tab/>
        <w:t xml:space="preserve"> </w:t>
      </w:r>
      <w:r w:rsidR="00BD7F48">
        <w:rPr>
          <w:rFonts w:ascii="Arial" w:hAnsi="Arial" w:cs="Arial"/>
          <w:sz w:val="18"/>
          <w:szCs w:val="18"/>
        </w:rPr>
        <w:t>BCH340H1/CJH223H1/</w:t>
      </w:r>
      <w:r w:rsidR="00757312">
        <w:rPr>
          <w:rFonts w:ascii="Arial" w:hAnsi="Arial" w:cs="Arial"/>
          <w:sz w:val="18"/>
          <w:szCs w:val="18"/>
        </w:rPr>
        <w:t>CSB</w:t>
      </w:r>
      <w:r w:rsidR="008F45C1">
        <w:rPr>
          <w:rFonts w:ascii="Arial" w:hAnsi="Arial" w:cs="Arial"/>
          <w:sz w:val="18"/>
          <w:szCs w:val="18"/>
        </w:rPr>
        <w:t>328H1/</w:t>
      </w:r>
      <w:r w:rsidR="003C01D4">
        <w:rPr>
          <w:rFonts w:ascii="Arial" w:hAnsi="Arial" w:cs="Arial"/>
          <w:sz w:val="18"/>
          <w:szCs w:val="18"/>
        </w:rPr>
        <w:t>CSB</w:t>
      </w:r>
      <w:r w:rsidR="007C76F5">
        <w:rPr>
          <w:rFonts w:ascii="Arial" w:hAnsi="Arial" w:cs="Arial"/>
          <w:sz w:val="18"/>
          <w:szCs w:val="18"/>
        </w:rPr>
        <w:t>329H1/</w:t>
      </w:r>
      <w:r w:rsidR="003C01D4">
        <w:rPr>
          <w:rFonts w:ascii="Arial" w:hAnsi="Arial" w:cs="Arial"/>
          <w:sz w:val="18"/>
          <w:szCs w:val="18"/>
        </w:rPr>
        <w:t>CSB</w:t>
      </w:r>
      <w:r w:rsidR="008F45C1">
        <w:rPr>
          <w:rFonts w:ascii="Arial" w:hAnsi="Arial" w:cs="Arial"/>
          <w:sz w:val="18"/>
          <w:szCs w:val="18"/>
        </w:rPr>
        <w:t>331H1/</w:t>
      </w:r>
      <w:r w:rsidR="003C01D4">
        <w:rPr>
          <w:rFonts w:ascii="Arial" w:hAnsi="Arial" w:cs="Arial"/>
          <w:sz w:val="18"/>
          <w:szCs w:val="18"/>
        </w:rPr>
        <w:t>CSB</w:t>
      </w:r>
      <w:r w:rsidR="008F45C1">
        <w:rPr>
          <w:rFonts w:ascii="Arial" w:hAnsi="Arial" w:cs="Arial"/>
          <w:sz w:val="18"/>
          <w:szCs w:val="18"/>
        </w:rPr>
        <w:t>340H1</w:t>
      </w:r>
      <w:r w:rsidR="00BD7F48">
        <w:rPr>
          <w:rFonts w:ascii="Arial" w:hAnsi="Arial" w:cs="Arial"/>
          <w:sz w:val="18"/>
          <w:szCs w:val="18"/>
        </w:rPr>
        <w:t>/</w:t>
      </w:r>
      <w:r w:rsidR="003C01D4">
        <w:rPr>
          <w:rFonts w:ascii="Arial" w:hAnsi="Arial" w:cs="Arial"/>
          <w:sz w:val="18"/>
          <w:szCs w:val="18"/>
        </w:rPr>
        <w:t>CSB</w:t>
      </w:r>
      <w:r w:rsidR="00BD7F48">
        <w:rPr>
          <w:rFonts w:ascii="Arial" w:hAnsi="Arial" w:cs="Arial"/>
          <w:sz w:val="18"/>
          <w:szCs w:val="18"/>
        </w:rPr>
        <w:t>353H1/</w:t>
      </w:r>
      <w:r w:rsidR="003C01D4">
        <w:rPr>
          <w:rFonts w:ascii="Arial" w:hAnsi="Arial" w:cs="Arial"/>
          <w:sz w:val="18"/>
          <w:szCs w:val="18"/>
        </w:rPr>
        <w:t>CSB</w:t>
      </w:r>
      <w:r w:rsidR="00BD7F48">
        <w:rPr>
          <w:rFonts w:ascii="Arial" w:hAnsi="Arial" w:cs="Arial"/>
          <w:sz w:val="18"/>
          <w:szCs w:val="18"/>
        </w:rPr>
        <w:t>397Y0</w:t>
      </w:r>
    </w:p>
    <w:p w:rsidR="008B37E0" w:rsidRDefault="008B37E0" w:rsidP="00CC5DA9">
      <w:pPr>
        <w:pStyle w:val="Default"/>
        <w:spacing w:line="240" w:lineRule="exact"/>
        <w:ind w:left="1440" w:hanging="1440"/>
        <w:rPr>
          <w:sz w:val="18"/>
          <w:szCs w:val="18"/>
        </w:rPr>
      </w:pPr>
    </w:p>
    <w:p w:rsidR="00CC5DA9" w:rsidRPr="00CC5DA9" w:rsidRDefault="00CC5DA9" w:rsidP="00CC5DA9">
      <w:pPr>
        <w:pStyle w:val="Default"/>
        <w:spacing w:line="240" w:lineRule="exact"/>
        <w:ind w:left="1440" w:hanging="1440"/>
        <w:rPr>
          <w:sz w:val="18"/>
          <w:szCs w:val="18"/>
        </w:rPr>
      </w:pPr>
      <w:r w:rsidRPr="00CC5DA9">
        <w:rPr>
          <w:sz w:val="18"/>
          <w:szCs w:val="18"/>
        </w:rPr>
        <w:tab/>
      </w:r>
    </w:p>
    <w:p w:rsidR="00CC5DA9" w:rsidRPr="00CC5DA9" w:rsidRDefault="00CC5DA9" w:rsidP="00BD7F48">
      <w:pPr>
        <w:pStyle w:val="Default"/>
        <w:spacing w:line="240" w:lineRule="exact"/>
        <w:jc w:val="both"/>
        <w:rPr>
          <w:sz w:val="18"/>
          <w:szCs w:val="18"/>
        </w:rPr>
      </w:pPr>
      <w:r w:rsidRPr="00CC5DA9">
        <w:rPr>
          <w:sz w:val="18"/>
          <w:szCs w:val="18"/>
        </w:rPr>
        <w:t xml:space="preserve">This advanced course covers cell polarity and cytoskeletal dynamics emphasizing current literature. For each topic, the course examines (1) the proteins involved, (2) their interactions and regulation, and (3) how they organize specific cellular structures. The coordination of these complexes required for orchestrating complex cellular processes </w:t>
      </w:r>
      <w:proofErr w:type="gramStart"/>
      <w:r w:rsidRPr="00CC5DA9">
        <w:rPr>
          <w:sz w:val="18"/>
          <w:szCs w:val="18"/>
        </w:rPr>
        <w:t>is addressed</w:t>
      </w:r>
      <w:proofErr w:type="gramEnd"/>
      <w:r w:rsidRPr="00CC5DA9">
        <w:rPr>
          <w:sz w:val="18"/>
          <w:szCs w:val="18"/>
        </w:rPr>
        <w:t xml:space="preserve">. </w:t>
      </w:r>
      <w:r w:rsidR="00974D3F">
        <w:rPr>
          <w:sz w:val="18"/>
          <w:szCs w:val="18"/>
        </w:rPr>
        <w:t>Perhaps most importantly, students gain experience at the interpretation and critique of primary research data.</w:t>
      </w:r>
    </w:p>
    <w:p w:rsidR="00CC5DA9" w:rsidRPr="00CC5DA9" w:rsidRDefault="00CC5DA9" w:rsidP="00BD7F48">
      <w:pPr>
        <w:spacing w:line="240" w:lineRule="exact"/>
        <w:jc w:val="both"/>
        <w:rPr>
          <w:rFonts w:ascii="Arial" w:hAnsi="Arial" w:cs="Arial"/>
          <w:sz w:val="18"/>
          <w:szCs w:val="18"/>
        </w:rPr>
      </w:pPr>
    </w:p>
    <w:p w:rsidR="00CC5DA9" w:rsidRPr="00CC5DA9" w:rsidRDefault="00CC5DA9" w:rsidP="00BD7F48">
      <w:pPr>
        <w:spacing w:line="240" w:lineRule="exact"/>
        <w:ind w:left="1440" w:hanging="1440"/>
        <w:jc w:val="both"/>
        <w:rPr>
          <w:rFonts w:ascii="Arial" w:hAnsi="Arial" w:cs="Arial"/>
          <w:sz w:val="18"/>
          <w:szCs w:val="18"/>
        </w:rPr>
      </w:pPr>
      <w:r w:rsidRPr="00CC5DA9">
        <w:rPr>
          <w:rFonts w:ascii="Arial" w:hAnsi="Arial" w:cs="Arial"/>
          <w:b/>
          <w:sz w:val="18"/>
          <w:szCs w:val="18"/>
        </w:rPr>
        <w:t>Content:</w:t>
      </w:r>
      <w:r w:rsidRPr="00CC5DA9">
        <w:rPr>
          <w:rFonts w:ascii="Arial" w:hAnsi="Arial" w:cs="Arial"/>
          <w:sz w:val="18"/>
          <w:szCs w:val="18"/>
        </w:rPr>
        <w:tab/>
      </w:r>
    </w:p>
    <w:p w:rsidR="00CC5DA9" w:rsidRPr="00CC5DA9" w:rsidRDefault="00CC5DA9" w:rsidP="00BD7F48">
      <w:pPr>
        <w:spacing w:line="240" w:lineRule="exact"/>
        <w:jc w:val="both"/>
        <w:rPr>
          <w:rFonts w:ascii="Arial" w:hAnsi="Arial" w:cs="Arial"/>
          <w:sz w:val="18"/>
          <w:szCs w:val="18"/>
        </w:rPr>
      </w:pPr>
      <w:r w:rsidRPr="00CC5DA9">
        <w:rPr>
          <w:rFonts w:ascii="Arial" w:hAnsi="Arial" w:cs="Arial"/>
          <w:sz w:val="18"/>
          <w:szCs w:val="18"/>
        </w:rPr>
        <w:t xml:space="preserve">The course </w:t>
      </w:r>
      <w:proofErr w:type="gramStart"/>
      <w:r w:rsidRPr="00CC5DA9">
        <w:rPr>
          <w:rFonts w:ascii="Arial" w:hAnsi="Arial" w:cs="Arial"/>
          <w:sz w:val="18"/>
          <w:szCs w:val="18"/>
        </w:rPr>
        <w:t>is separated</w:t>
      </w:r>
      <w:proofErr w:type="gramEnd"/>
      <w:r w:rsidRPr="00CC5DA9">
        <w:rPr>
          <w:rFonts w:ascii="Arial" w:hAnsi="Arial" w:cs="Arial"/>
          <w:sz w:val="18"/>
          <w:szCs w:val="18"/>
        </w:rPr>
        <w:t xml:space="preserve"> into two halves. Each half will be composed of the following elements:</w:t>
      </w:r>
    </w:p>
    <w:p w:rsidR="00CC5DA9" w:rsidRPr="00CC5DA9" w:rsidRDefault="00CC5DA9" w:rsidP="00BD7F48">
      <w:pPr>
        <w:spacing w:line="240" w:lineRule="exact"/>
        <w:jc w:val="both"/>
        <w:rPr>
          <w:rFonts w:ascii="Arial" w:hAnsi="Arial" w:cs="Arial"/>
          <w:sz w:val="18"/>
          <w:szCs w:val="18"/>
        </w:rPr>
      </w:pPr>
    </w:p>
    <w:p w:rsidR="00CC5DA9" w:rsidRPr="00CC5DA9" w:rsidRDefault="00CC5DA9" w:rsidP="00BD7F48">
      <w:pPr>
        <w:spacing w:line="240" w:lineRule="exact"/>
        <w:jc w:val="both"/>
        <w:rPr>
          <w:rFonts w:ascii="Arial" w:hAnsi="Arial" w:cs="Arial"/>
          <w:sz w:val="18"/>
          <w:szCs w:val="18"/>
        </w:rPr>
      </w:pPr>
      <w:r w:rsidRPr="00CC5DA9">
        <w:rPr>
          <w:rFonts w:ascii="Arial" w:hAnsi="Arial" w:cs="Arial"/>
          <w:b/>
          <w:sz w:val="18"/>
          <w:szCs w:val="18"/>
        </w:rPr>
        <w:t xml:space="preserve">Lecture Periods: </w:t>
      </w:r>
      <w:r w:rsidRPr="00CC5DA9">
        <w:rPr>
          <w:rFonts w:ascii="Arial" w:hAnsi="Arial" w:cs="Arial"/>
          <w:sz w:val="18"/>
          <w:szCs w:val="18"/>
        </w:rPr>
        <w:t xml:space="preserve">Standard lectures given by the instructors to provide relevant background information based on current review articles. </w:t>
      </w:r>
    </w:p>
    <w:p w:rsidR="00CC5DA9" w:rsidRPr="00CC5DA9" w:rsidRDefault="00CC5DA9" w:rsidP="00BD7F48">
      <w:pPr>
        <w:spacing w:line="240" w:lineRule="exact"/>
        <w:jc w:val="both"/>
        <w:rPr>
          <w:rFonts w:ascii="Arial" w:hAnsi="Arial" w:cs="Arial"/>
          <w:b/>
          <w:sz w:val="18"/>
          <w:szCs w:val="18"/>
          <w:u w:val="single"/>
        </w:rPr>
      </w:pPr>
    </w:p>
    <w:p w:rsidR="00CC5DA9" w:rsidRPr="00CC5DA9" w:rsidRDefault="00CC5DA9" w:rsidP="00BD7F48">
      <w:pPr>
        <w:spacing w:line="240" w:lineRule="exact"/>
        <w:jc w:val="both"/>
        <w:rPr>
          <w:rFonts w:ascii="Arial" w:hAnsi="Arial" w:cs="Arial"/>
          <w:sz w:val="18"/>
          <w:szCs w:val="18"/>
        </w:rPr>
      </w:pPr>
      <w:r w:rsidRPr="00CC5DA9">
        <w:rPr>
          <w:rFonts w:ascii="Arial" w:hAnsi="Arial" w:cs="Arial"/>
          <w:b/>
          <w:sz w:val="18"/>
          <w:szCs w:val="18"/>
        </w:rPr>
        <w:t>Round Table Discussion Periods:</w:t>
      </w:r>
      <w:r w:rsidRPr="00CC5DA9">
        <w:rPr>
          <w:rFonts w:ascii="Arial" w:hAnsi="Arial" w:cs="Arial"/>
          <w:sz w:val="18"/>
          <w:szCs w:val="18"/>
        </w:rPr>
        <w:t xml:space="preserve"> Students </w:t>
      </w:r>
      <w:proofErr w:type="gramStart"/>
      <w:r w:rsidRPr="00CC5DA9">
        <w:rPr>
          <w:rFonts w:ascii="Arial" w:hAnsi="Arial" w:cs="Arial"/>
          <w:sz w:val="18"/>
          <w:szCs w:val="18"/>
        </w:rPr>
        <w:t>are split</w:t>
      </w:r>
      <w:proofErr w:type="gramEnd"/>
      <w:r w:rsidRPr="00CC5DA9">
        <w:rPr>
          <w:rFonts w:ascii="Arial" w:hAnsi="Arial" w:cs="Arial"/>
          <w:sz w:val="18"/>
          <w:szCs w:val="18"/>
        </w:rPr>
        <w:t xml:space="preserve"> into groups of three. Eight specific questions </w:t>
      </w:r>
      <w:proofErr w:type="gramStart"/>
      <w:r w:rsidRPr="00CC5DA9">
        <w:rPr>
          <w:rFonts w:ascii="Arial" w:hAnsi="Arial" w:cs="Arial"/>
          <w:sz w:val="18"/>
          <w:szCs w:val="18"/>
        </w:rPr>
        <w:t>are provided</w:t>
      </w:r>
      <w:proofErr w:type="gramEnd"/>
      <w:r w:rsidRPr="00CC5DA9">
        <w:rPr>
          <w:rFonts w:ascii="Arial" w:hAnsi="Arial" w:cs="Arial"/>
          <w:sz w:val="18"/>
          <w:szCs w:val="18"/>
        </w:rPr>
        <w:t xml:space="preserve"> on Blackboard for each of two research papers</w:t>
      </w:r>
      <w:r>
        <w:rPr>
          <w:rFonts w:ascii="Arial" w:hAnsi="Arial" w:cs="Arial"/>
          <w:sz w:val="18"/>
          <w:szCs w:val="18"/>
        </w:rPr>
        <w:t xml:space="preserve"> (one per hour)</w:t>
      </w:r>
      <w:r w:rsidRPr="00CC5DA9">
        <w:rPr>
          <w:rFonts w:ascii="Arial" w:hAnsi="Arial" w:cs="Arial"/>
          <w:sz w:val="18"/>
          <w:szCs w:val="18"/>
        </w:rPr>
        <w:t xml:space="preserve">. Students must be prepared to answer </w:t>
      </w:r>
      <w:r w:rsidRPr="00CC5DA9">
        <w:rPr>
          <w:rFonts w:ascii="Arial" w:hAnsi="Arial" w:cs="Arial"/>
          <w:sz w:val="18"/>
          <w:szCs w:val="18"/>
          <w:u w:val="single"/>
        </w:rPr>
        <w:t>all</w:t>
      </w:r>
      <w:r w:rsidRPr="00CC5DA9">
        <w:rPr>
          <w:rFonts w:ascii="Arial" w:hAnsi="Arial" w:cs="Arial"/>
          <w:sz w:val="18"/>
          <w:szCs w:val="18"/>
        </w:rPr>
        <w:t xml:space="preserve"> of the questions </w:t>
      </w:r>
      <w:r w:rsidRPr="00CC5DA9">
        <w:rPr>
          <w:rFonts w:ascii="Arial" w:hAnsi="Arial" w:cs="Arial"/>
          <w:sz w:val="18"/>
          <w:szCs w:val="18"/>
          <w:u w:val="single"/>
        </w:rPr>
        <w:t>before</w:t>
      </w:r>
      <w:r w:rsidRPr="00CC5DA9">
        <w:rPr>
          <w:rFonts w:ascii="Arial" w:hAnsi="Arial" w:cs="Arial"/>
          <w:sz w:val="18"/>
          <w:szCs w:val="18"/>
        </w:rPr>
        <w:t xml:space="preserve"> class. At the beginning of class, one group </w:t>
      </w:r>
      <w:proofErr w:type="gramStart"/>
      <w:r w:rsidRPr="00CC5DA9">
        <w:rPr>
          <w:rFonts w:ascii="Arial" w:hAnsi="Arial" w:cs="Arial"/>
          <w:sz w:val="18"/>
          <w:szCs w:val="18"/>
        </w:rPr>
        <w:t>is randomly chosen</w:t>
      </w:r>
      <w:proofErr w:type="gramEnd"/>
      <w:r w:rsidRPr="00CC5DA9">
        <w:rPr>
          <w:rFonts w:ascii="Arial" w:hAnsi="Arial" w:cs="Arial"/>
          <w:sz w:val="18"/>
          <w:szCs w:val="18"/>
        </w:rPr>
        <w:t xml:space="preserve"> to answer the first question, and then we continue around the room answering the remaining questions (~5min for answers and discussion per question).</w:t>
      </w:r>
    </w:p>
    <w:p w:rsidR="00CC5DA9" w:rsidRPr="00CC5DA9" w:rsidRDefault="00CC5DA9" w:rsidP="00BD7F48">
      <w:pPr>
        <w:spacing w:line="240" w:lineRule="exact"/>
        <w:jc w:val="both"/>
        <w:rPr>
          <w:rFonts w:ascii="Arial" w:hAnsi="Arial" w:cs="Arial"/>
          <w:sz w:val="18"/>
          <w:szCs w:val="18"/>
        </w:rPr>
      </w:pPr>
    </w:p>
    <w:p w:rsidR="00CC5DA9" w:rsidRPr="00CC5DA9" w:rsidRDefault="00CC5DA9" w:rsidP="00BD7F48">
      <w:pPr>
        <w:spacing w:line="240" w:lineRule="exact"/>
        <w:jc w:val="both"/>
        <w:rPr>
          <w:rFonts w:ascii="Arial" w:hAnsi="Arial" w:cs="Arial"/>
          <w:sz w:val="18"/>
          <w:szCs w:val="18"/>
        </w:rPr>
      </w:pPr>
      <w:r w:rsidRPr="00CC5DA9">
        <w:rPr>
          <w:rFonts w:ascii="Arial" w:hAnsi="Arial" w:cs="Arial"/>
          <w:b/>
          <w:sz w:val="18"/>
          <w:szCs w:val="18"/>
        </w:rPr>
        <w:t>Student Presentation Periods:</w:t>
      </w:r>
      <w:r w:rsidRPr="00CC5DA9">
        <w:rPr>
          <w:rFonts w:ascii="Arial" w:hAnsi="Arial" w:cs="Arial"/>
          <w:sz w:val="18"/>
          <w:szCs w:val="18"/>
        </w:rPr>
        <w:t xml:space="preserve"> In groups of three, students will present one primary research paper.  ~1 hour per paper for presentation and discussion. 12 students will present </w:t>
      </w:r>
      <w:proofErr w:type="gramStart"/>
      <w:r w:rsidRPr="00CC5DA9">
        <w:rPr>
          <w:rFonts w:ascii="Arial" w:hAnsi="Arial" w:cs="Arial"/>
          <w:sz w:val="18"/>
          <w:szCs w:val="18"/>
        </w:rPr>
        <w:t>4</w:t>
      </w:r>
      <w:proofErr w:type="gramEnd"/>
      <w:r w:rsidRPr="00CC5DA9">
        <w:rPr>
          <w:rFonts w:ascii="Arial" w:hAnsi="Arial" w:cs="Arial"/>
          <w:sz w:val="18"/>
          <w:szCs w:val="18"/>
        </w:rPr>
        <w:t xml:space="preserve"> papers during the last two periods of the first half of the course, and the remaining students will present 2 papers during the last period of the second half of the course.</w:t>
      </w:r>
    </w:p>
    <w:p w:rsidR="00CC5DA9" w:rsidRPr="00CC5DA9" w:rsidRDefault="00CC5DA9" w:rsidP="00BD7F48">
      <w:pPr>
        <w:spacing w:line="240" w:lineRule="exact"/>
        <w:jc w:val="both"/>
        <w:rPr>
          <w:rFonts w:ascii="Arial" w:hAnsi="Arial" w:cs="Arial"/>
          <w:sz w:val="18"/>
          <w:szCs w:val="18"/>
        </w:rPr>
      </w:pPr>
      <w:r w:rsidRPr="00CC5DA9">
        <w:rPr>
          <w:rFonts w:ascii="Arial" w:hAnsi="Arial" w:cs="Arial"/>
          <w:sz w:val="18"/>
          <w:szCs w:val="18"/>
        </w:rPr>
        <w:tab/>
      </w:r>
      <w:r w:rsidRPr="00CC5DA9">
        <w:rPr>
          <w:rFonts w:ascii="Arial" w:hAnsi="Arial" w:cs="Arial"/>
          <w:sz w:val="18"/>
          <w:szCs w:val="18"/>
        </w:rPr>
        <w:tab/>
      </w:r>
    </w:p>
    <w:p w:rsidR="00CC5DA9" w:rsidRDefault="009E0587" w:rsidP="00BD7F48">
      <w:pPr>
        <w:spacing w:line="240" w:lineRule="exact"/>
        <w:jc w:val="both"/>
        <w:rPr>
          <w:rFonts w:ascii="Arial" w:hAnsi="Arial" w:cs="Arial"/>
          <w:b/>
          <w:sz w:val="18"/>
          <w:szCs w:val="18"/>
        </w:rPr>
      </w:pPr>
      <w:r>
        <w:rPr>
          <w:rFonts w:ascii="Arial" w:hAnsi="Arial" w:cs="Arial"/>
          <w:b/>
          <w:sz w:val="18"/>
          <w:szCs w:val="18"/>
        </w:rPr>
        <w:t>Evaluation</w:t>
      </w:r>
      <w:r w:rsidR="00CC5DA9" w:rsidRPr="00CC5DA9">
        <w:rPr>
          <w:rFonts w:ascii="Arial" w:hAnsi="Arial" w:cs="Arial"/>
          <w:b/>
          <w:sz w:val="18"/>
          <w:szCs w:val="18"/>
        </w:rPr>
        <w:t>:</w:t>
      </w:r>
      <w:r w:rsidR="00CC5DA9" w:rsidRPr="00CC5DA9">
        <w:rPr>
          <w:rFonts w:ascii="Arial" w:hAnsi="Arial" w:cs="Arial"/>
          <w:b/>
          <w:sz w:val="18"/>
          <w:szCs w:val="18"/>
        </w:rPr>
        <w:tab/>
      </w:r>
      <w:r w:rsidR="00CC5DA9" w:rsidRPr="00CC5DA9">
        <w:rPr>
          <w:rFonts w:ascii="Arial" w:hAnsi="Arial" w:cs="Arial"/>
          <w:b/>
          <w:sz w:val="18"/>
          <w:szCs w:val="18"/>
        </w:rPr>
        <w:tab/>
      </w:r>
    </w:p>
    <w:p w:rsidR="00CC5DA9" w:rsidRPr="00CC5DA9" w:rsidRDefault="00CC5DA9" w:rsidP="00BD7F48">
      <w:pPr>
        <w:spacing w:line="240" w:lineRule="exact"/>
        <w:jc w:val="both"/>
        <w:rPr>
          <w:rFonts w:ascii="Arial" w:hAnsi="Arial" w:cs="Arial"/>
          <w:sz w:val="18"/>
          <w:szCs w:val="18"/>
        </w:rPr>
      </w:pPr>
      <w:r w:rsidRPr="00CC5DA9">
        <w:rPr>
          <w:rFonts w:ascii="Arial" w:hAnsi="Arial" w:cs="Arial"/>
          <w:sz w:val="18"/>
          <w:szCs w:val="18"/>
        </w:rPr>
        <w:t xml:space="preserve">Mid-term exam (covering </w:t>
      </w:r>
      <w:r>
        <w:rPr>
          <w:rFonts w:ascii="Arial" w:hAnsi="Arial" w:cs="Arial"/>
          <w:sz w:val="18"/>
          <w:szCs w:val="18"/>
        </w:rPr>
        <w:t>first half</w:t>
      </w:r>
      <w:r w:rsidRPr="00CC5DA9">
        <w:rPr>
          <w:rFonts w:ascii="Arial" w:hAnsi="Arial" w:cs="Arial"/>
          <w:sz w:val="18"/>
          <w:szCs w:val="18"/>
        </w:rPr>
        <w:t>)</w:t>
      </w:r>
      <w:r w:rsidRPr="00CC5DA9">
        <w:rPr>
          <w:rFonts w:ascii="Arial" w:hAnsi="Arial" w:cs="Arial"/>
          <w:sz w:val="18"/>
          <w:szCs w:val="18"/>
        </w:rPr>
        <w:tab/>
      </w:r>
      <w:r w:rsidRPr="00CC5DA9">
        <w:rPr>
          <w:rFonts w:ascii="Arial" w:hAnsi="Arial" w:cs="Arial"/>
          <w:sz w:val="18"/>
          <w:szCs w:val="18"/>
        </w:rPr>
        <w:tab/>
        <w:t>35%</w:t>
      </w:r>
    </w:p>
    <w:p w:rsidR="00CC5DA9" w:rsidRPr="00CC5DA9" w:rsidRDefault="00CC5DA9" w:rsidP="00BD7F48">
      <w:pPr>
        <w:spacing w:line="240" w:lineRule="exact"/>
        <w:jc w:val="both"/>
        <w:rPr>
          <w:rFonts w:ascii="Arial" w:hAnsi="Arial" w:cs="Arial"/>
          <w:sz w:val="18"/>
          <w:szCs w:val="18"/>
        </w:rPr>
      </w:pPr>
      <w:r w:rsidRPr="00CC5DA9">
        <w:rPr>
          <w:rFonts w:ascii="Arial" w:hAnsi="Arial" w:cs="Arial"/>
          <w:sz w:val="18"/>
          <w:szCs w:val="18"/>
        </w:rPr>
        <w:t xml:space="preserve">Final exam (covering </w:t>
      </w:r>
      <w:r>
        <w:rPr>
          <w:rFonts w:ascii="Arial" w:hAnsi="Arial" w:cs="Arial"/>
          <w:sz w:val="18"/>
          <w:szCs w:val="18"/>
        </w:rPr>
        <w:t>second half</w:t>
      </w:r>
      <w:r w:rsidRPr="00CC5DA9">
        <w:rPr>
          <w:rFonts w:ascii="Arial" w:hAnsi="Arial" w:cs="Arial"/>
          <w:sz w:val="18"/>
          <w:szCs w:val="18"/>
        </w:rPr>
        <w:t>)</w:t>
      </w:r>
      <w:r w:rsidRPr="00CC5DA9">
        <w:rPr>
          <w:rFonts w:ascii="Arial" w:hAnsi="Arial" w:cs="Arial"/>
          <w:sz w:val="18"/>
          <w:szCs w:val="18"/>
        </w:rPr>
        <w:tab/>
      </w:r>
      <w:r w:rsidRPr="00CC5DA9">
        <w:rPr>
          <w:rFonts w:ascii="Arial" w:hAnsi="Arial" w:cs="Arial"/>
          <w:sz w:val="18"/>
          <w:szCs w:val="18"/>
        </w:rPr>
        <w:tab/>
        <w:t>35%</w:t>
      </w:r>
    </w:p>
    <w:p w:rsidR="00CC5DA9" w:rsidRPr="00CC5DA9" w:rsidRDefault="00CC5DA9" w:rsidP="00BD7F48">
      <w:pPr>
        <w:spacing w:line="240" w:lineRule="exact"/>
        <w:jc w:val="both"/>
        <w:rPr>
          <w:rFonts w:ascii="Arial" w:hAnsi="Arial" w:cs="Arial"/>
          <w:sz w:val="18"/>
          <w:szCs w:val="18"/>
        </w:rPr>
      </w:pPr>
      <w:r>
        <w:rPr>
          <w:rFonts w:ascii="Arial" w:hAnsi="Arial" w:cs="Arial"/>
          <w:sz w:val="18"/>
          <w:szCs w:val="18"/>
        </w:rPr>
        <w:t>Student presentation</w:t>
      </w:r>
      <w:r>
        <w:rPr>
          <w:rFonts w:ascii="Arial" w:hAnsi="Arial" w:cs="Arial"/>
          <w:sz w:val="18"/>
          <w:szCs w:val="18"/>
        </w:rPr>
        <w:tab/>
      </w:r>
      <w:r>
        <w:rPr>
          <w:rFonts w:ascii="Arial" w:hAnsi="Arial" w:cs="Arial"/>
          <w:sz w:val="18"/>
          <w:szCs w:val="18"/>
        </w:rPr>
        <w:tab/>
      </w:r>
      <w:r>
        <w:rPr>
          <w:rFonts w:ascii="Arial" w:hAnsi="Arial" w:cs="Arial"/>
          <w:sz w:val="18"/>
          <w:szCs w:val="18"/>
        </w:rPr>
        <w:tab/>
      </w:r>
      <w:r w:rsidRPr="00CC5DA9">
        <w:rPr>
          <w:rFonts w:ascii="Arial" w:hAnsi="Arial" w:cs="Arial"/>
          <w:sz w:val="18"/>
          <w:szCs w:val="18"/>
        </w:rPr>
        <w:t>20%</w:t>
      </w:r>
    </w:p>
    <w:p w:rsidR="00CC5DA9" w:rsidRPr="00CC5DA9" w:rsidRDefault="00CC5DA9" w:rsidP="00BD7F48">
      <w:pPr>
        <w:spacing w:line="240" w:lineRule="exact"/>
        <w:jc w:val="both"/>
        <w:rPr>
          <w:rFonts w:ascii="Arial" w:hAnsi="Arial" w:cs="Arial"/>
          <w:sz w:val="18"/>
          <w:szCs w:val="18"/>
        </w:rPr>
      </w:pPr>
      <w:r w:rsidRPr="00CC5DA9">
        <w:rPr>
          <w:rFonts w:ascii="Arial" w:hAnsi="Arial" w:cs="Arial"/>
          <w:sz w:val="18"/>
          <w:szCs w:val="18"/>
        </w:rPr>
        <w:t xml:space="preserve">Participation </w:t>
      </w:r>
      <w:r w:rsidRPr="00CC5DA9">
        <w:rPr>
          <w:rFonts w:ascii="Arial" w:hAnsi="Arial" w:cs="Arial"/>
          <w:sz w:val="18"/>
          <w:szCs w:val="18"/>
        </w:rPr>
        <w:tab/>
      </w:r>
      <w:r w:rsidRPr="00CC5DA9">
        <w:rPr>
          <w:rFonts w:ascii="Arial" w:hAnsi="Arial" w:cs="Arial"/>
          <w:sz w:val="18"/>
          <w:szCs w:val="18"/>
        </w:rPr>
        <w:tab/>
      </w:r>
      <w:r w:rsidRPr="00CC5DA9">
        <w:rPr>
          <w:rFonts w:ascii="Arial" w:hAnsi="Arial" w:cs="Arial"/>
          <w:sz w:val="18"/>
          <w:szCs w:val="18"/>
        </w:rPr>
        <w:tab/>
      </w:r>
      <w:r w:rsidRPr="00CC5DA9">
        <w:rPr>
          <w:rFonts w:ascii="Arial" w:hAnsi="Arial" w:cs="Arial"/>
          <w:sz w:val="18"/>
          <w:szCs w:val="18"/>
        </w:rPr>
        <w:tab/>
        <w:t>10%</w:t>
      </w:r>
    </w:p>
    <w:p w:rsidR="00CC5DA9" w:rsidRPr="00CC5DA9" w:rsidRDefault="00CC5DA9" w:rsidP="00BD7F48">
      <w:pPr>
        <w:spacing w:line="240" w:lineRule="exact"/>
        <w:jc w:val="both"/>
        <w:rPr>
          <w:rFonts w:ascii="Arial" w:hAnsi="Arial" w:cs="Arial"/>
          <w:sz w:val="18"/>
          <w:szCs w:val="18"/>
        </w:rPr>
      </w:pPr>
    </w:p>
    <w:p w:rsidR="00CC5DA9" w:rsidRPr="00CC5DA9" w:rsidRDefault="00CC5DA9" w:rsidP="00BD7F48">
      <w:pPr>
        <w:spacing w:line="240" w:lineRule="exact"/>
        <w:jc w:val="both"/>
        <w:rPr>
          <w:rFonts w:ascii="Arial" w:hAnsi="Arial" w:cs="Arial"/>
          <w:b/>
          <w:sz w:val="18"/>
          <w:szCs w:val="18"/>
        </w:rPr>
      </w:pPr>
      <w:r w:rsidRPr="00CC5DA9">
        <w:rPr>
          <w:rFonts w:ascii="Arial" w:hAnsi="Arial" w:cs="Arial"/>
          <w:b/>
          <w:sz w:val="18"/>
          <w:szCs w:val="18"/>
        </w:rPr>
        <w:t xml:space="preserve">Background knowledge: </w:t>
      </w:r>
      <w:r w:rsidRPr="00CC5DA9">
        <w:rPr>
          <w:rFonts w:ascii="Arial" w:hAnsi="Arial" w:cs="Arial"/>
          <w:sz w:val="18"/>
          <w:szCs w:val="18"/>
        </w:rPr>
        <w:t>The prerequisites for this course imply that all students ha</w:t>
      </w:r>
      <w:r w:rsidR="00974D3F">
        <w:rPr>
          <w:rFonts w:ascii="Arial" w:hAnsi="Arial" w:cs="Arial"/>
          <w:sz w:val="18"/>
          <w:szCs w:val="18"/>
        </w:rPr>
        <w:t>ve</w:t>
      </w:r>
      <w:r w:rsidRPr="00CC5DA9">
        <w:rPr>
          <w:rFonts w:ascii="Arial" w:hAnsi="Arial" w:cs="Arial"/>
          <w:sz w:val="18"/>
          <w:szCs w:val="18"/>
        </w:rPr>
        <w:t xml:space="preserve"> taken introductory textbook-based cell biology classes before.  Reading and critical evaluation of the primary literature, the purpose of this class, will benefit from the knowledge students gained in previous courses. Many cell biology texts will cover immediately relevant material on the cytoskeleton, cell polarity, cell junctions, cell adhesion, and intercellular vesicle traffic. The text we recommend is Alberts et al., “Molecular Biology of the Cell” (4</w:t>
      </w:r>
      <w:r w:rsidRPr="00CC5DA9">
        <w:rPr>
          <w:rFonts w:ascii="Arial" w:hAnsi="Arial" w:cs="Arial"/>
          <w:sz w:val="18"/>
          <w:szCs w:val="18"/>
          <w:vertAlign w:val="superscript"/>
        </w:rPr>
        <w:t>th</w:t>
      </w:r>
      <w:r w:rsidRPr="00CC5DA9">
        <w:rPr>
          <w:rFonts w:ascii="Arial" w:hAnsi="Arial" w:cs="Arial"/>
          <w:sz w:val="18"/>
          <w:szCs w:val="18"/>
        </w:rPr>
        <w:t xml:space="preserve"> or 5</w:t>
      </w:r>
      <w:r w:rsidRPr="00CC5DA9">
        <w:rPr>
          <w:rFonts w:ascii="Arial" w:hAnsi="Arial" w:cs="Arial"/>
          <w:sz w:val="18"/>
          <w:szCs w:val="18"/>
          <w:vertAlign w:val="superscript"/>
        </w:rPr>
        <w:t>th</w:t>
      </w:r>
      <w:r w:rsidRPr="00CC5DA9">
        <w:rPr>
          <w:rFonts w:ascii="Arial" w:hAnsi="Arial" w:cs="Arial"/>
          <w:sz w:val="18"/>
          <w:szCs w:val="18"/>
        </w:rPr>
        <w:t xml:space="preserve"> edition, chapters 13, 16, 19; </w:t>
      </w:r>
      <w:proofErr w:type="gramStart"/>
      <w:r w:rsidRPr="00CC5DA9">
        <w:rPr>
          <w:rFonts w:ascii="Arial" w:hAnsi="Arial" w:cs="Arial"/>
          <w:sz w:val="18"/>
          <w:szCs w:val="18"/>
        </w:rPr>
        <w:t>The</w:t>
      </w:r>
      <w:proofErr w:type="gramEnd"/>
      <w:r w:rsidRPr="00CC5DA9">
        <w:rPr>
          <w:rFonts w:ascii="Arial" w:hAnsi="Arial" w:cs="Arial"/>
          <w:sz w:val="18"/>
          <w:szCs w:val="18"/>
        </w:rPr>
        <w:t xml:space="preserve"> 4</w:t>
      </w:r>
      <w:r w:rsidRPr="00CC5DA9">
        <w:rPr>
          <w:rFonts w:ascii="Arial" w:hAnsi="Arial" w:cs="Arial"/>
          <w:sz w:val="18"/>
          <w:szCs w:val="18"/>
          <w:vertAlign w:val="superscript"/>
        </w:rPr>
        <w:t>th</w:t>
      </w:r>
      <w:r w:rsidRPr="00CC5DA9">
        <w:rPr>
          <w:rFonts w:ascii="Arial" w:hAnsi="Arial" w:cs="Arial"/>
          <w:sz w:val="18"/>
          <w:szCs w:val="18"/>
        </w:rPr>
        <w:t xml:space="preserve"> edition can be found online at </w:t>
      </w:r>
      <w:hyperlink r:id="rId6" w:history="1">
        <w:r w:rsidRPr="00CC5DA9">
          <w:rPr>
            <w:rStyle w:val="Hyperlink"/>
            <w:rFonts w:ascii="Arial" w:hAnsi="Arial" w:cs="Arial"/>
            <w:sz w:val="18"/>
            <w:szCs w:val="18"/>
          </w:rPr>
          <w:t>www.ncbi.nlm.nih.gov/sites/entrez?db=Books</w:t>
        </w:r>
      </w:hyperlink>
      <w:r w:rsidR="00757312">
        <w:rPr>
          <w:rFonts w:ascii="Arial" w:hAnsi="Arial" w:cs="Arial"/>
          <w:sz w:val="18"/>
          <w:szCs w:val="18"/>
        </w:rPr>
        <w:t>).</w:t>
      </w:r>
    </w:p>
    <w:p w:rsidR="00CC5DA9" w:rsidRPr="00CC5DA9" w:rsidRDefault="00CC5DA9" w:rsidP="00BD7F48">
      <w:pPr>
        <w:jc w:val="both"/>
        <w:rPr>
          <w:rFonts w:ascii="Arial" w:hAnsi="Arial" w:cs="Arial"/>
          <w:sz w:val="18"/>
          <w:szCs w:val="18"/>
        </w:rPr>
      </w:pPr>
    </w:p>
    <w:sectPr w:rsidR="00CC5DA9" w:rsidRPr="00CC5DA9" w:rsidSect="00BD7F48">
      <w:pgSz w:w="12240" w:h="15840"/>
      <w:pgMar w:top="1440" w:right="126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GillSans">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A9"/>
    <w:rsid w:val="00003162"/>
    <w:rsid w:val="0000470E"/>
    <w:rsid w:val="0000522A"/>
    <w:rsid w:val="00005CBC"/>
    <w:rsid w:val="000125CB"/>
    <w:rsid w:val="0001358D"/>
    <w:rsid w:val="00013D4F"/>
    <w:rsid w:val="000152D4"/>
    <w:rsid w:val="0001661B"/>
    <w:rsid w:val="0001727B"/>
    <w:rsid w:val="00017FD7"/>
    <w:rsid w:val="00020745"/>
    <w:rsid w:val="00024BC1"/>
    <w:rsid w:val="00026042"/>
    <w:rsid w:val="00026C6F"/>
    <w:rsid w:val="00031268"/>
    <w:rsid w:val="00031F5E"/>
    <w:rsid w:val="00033B6C"/>
    <w:rsid w:val="00033B7D"/>
    <w:rsid w:val="00036891"/>
    <w:rsid w:val="000373DE"/>
    <w:rsid w:val="00037591"/>
    <w:rsid w:val="00040A7E"/>
    <w:rsid w:val="00040BED"/>
    <w:rsid w:val="00043F40"/>
    <w:rsid w:val="00045593"/>
    <w:rsid w:val="0004562E"/>
    <w:rsid w:val="0004567C"/>
    <w:rsid w:val="00046F74"/>
    <w:rsid w:val="000479ED"/>
    <w:rsid w:val="00047FD6"/>
    <w:rsid w:val="00050192"/>
    <w:rsid w:val="00050B62"/>
    <w:rsid w:val="00051E06"/>
    <w:rsid w:val="00052BEB"/>
    <w:rsid w:val="00052C12"/>
    <w:rsid w:val="00053B3B"/>
    <w:rsid w:val="00055A60"/>
    <w:rsid w:val="00055AB0"/>
    <w:rsid w:val="000562F8"/>
    <w:rsid w:val="00056B7D"/>
    <w:rsid w:val="000628D3"/>
    <w:rsid w:val="00064CAD"/>
    <w:rsid w:val="000652C3"/>
    <w:rsid w:val="000662EB"/>
    <w:rsid w:val="00066683"/>
    <w:rsid w:val="0006676B"/>
    <w:rsid w:val="000700C7"/>
    <w:rsid w:val="0007047A"/>
    <w:rsid w:val="00071A26"/>
    <w:rsid w:val="00072280"/>
    <w:rsid w:val="00072769"/>
    <w:rsid w:val="00076665"/>
    <w:rsid w:val="000819C7"/>
    <w:rsid w:val="000831E0"/>
    <w:rsid w:val="0008321A"/>
    <w:rsid w:val="0008387F"/>
    <w:rsid w:val="00085B9E"/>
    <w:rsid w:val="00085DB3"/>
    <w:rsid w:val="00091EF4"/>
    <w:rsid w:val="000922A6"/>
    <w:rsid w:val="000927EE"/>
    <w:rsid w:val="00093EA4"/>
    <w:rsid w:val="00097610"/>
    <w:rsid w:val="00097C35"/>
    <w:rsid w:val="000A0140"/>
    <w:rsid w:val="000A1F0D"/>
    <w:rsid w:val="000A3D3D"/>
    <w:rsid w:val="000A4AF3"/>
    <w:rsid w:val="000A5BDF"/>
    <w:rsid w:val="000A6270"/>
    <w:rsid w:val="000A7037"/>
    <w:rsid w:val="000A769F"/>
    <w:rsid w:val="000B0BA4"/>
    <w:rsid w:val="000B2195"/>
    <w:rsid w:val="000B2882"/>
    <w:rsid w:val="000B57B7"/>
    <w:rsid w:val="000B5C8A"/>
    <w:rsid w:val="000B6774"/>
    <w:rsid w:val="000C2B3B"/>
    <w:rsid w:val="000C754C"/>
    <w:rsid w:val="000D0661"/>
    <w:rsid w:val="000D06EC"/>
    <w:rsid w:val="000D191D"/>
    <w:rsid w:val="000D1D81"/>
    <w:rsid w:val="000D2FE1"/>
    <w:rsid w:val="000D6DF1"/>
    <w:rsid w:val="000E06CC"/>
    <w:rsid w:val="000E0B4A"/>
    <w:rsid w:val="000E2722"/>
    <w:rsid w:val="000E2E42"/>
    <w:rsid w:val="000E380D"/>
    <w:rsid w:val="000E4E3F"/>
    <w:rsid w:val="000E60BA"/>
    <w:rsid w:val="000F08D1"/>
    <w:rsid w:val="000F1B63"/>
    <w:rsid w:val="000F3476"/>
    <w:rsid w:val="000F364F"/>
    <w:rsid w:val="000F4D56"/>
    <w:rsid w:val="000F6915"/>
    <w:rsid w:val="000F6F84"/>
    <w:rsid w:val="000F7207"/>
    <w:rsid w:val="001015ED"/>
    <w:rsid w:val="00104B3B"/>
    <w:rsid w:val="00106910"/>
    <w:rsid w:val="00106DFC"/>
    <w:rsid w:val="00112681"/>
    <w:rsid w:val="00114A30"/>
    <w:rsid w:val="00114E4E"/>
    <w:rsid w:val="00116343"/>
    <w:rsid w:val="00117B92"/>
    <w:rsid w:val="0012001B"/>
    <w:rsid w:val="00121494"/>
    <w:rsid w:val="00121550"/>
    <w:rsid w:val="00123E45"/>
    <w:rsid w:val="00125282"/>
    <w:rsid w:val="001253FE"/>
    <w:rsid w:val="00126906"/>
    <w:rsid w:val="00126CE7"/>
    <w:rsid w:val="00126DE1"/>
    <w:rsid w:val="00127C72"/>
    <w:rsid w:val="00131603"/>
    <w:rsid w:val="00131E5F"/>
    <w:rsid w:val="00134C5F"/>
    <w:rsid w:val="001360BA"/>
    <w:rsid w:val="0013789C"/>
    <w:rsid w:val="00137A01"/>
    <w:rsid w:val="00140C7D"/>
    <w:rsid w:val="001430F5"/>
    <w:rsid w:val="0014366A"/>
    <w:rsid w:val="00144140"/>
    <w:rsid w:val="00144551"/>
    <w:rsid w:val="001447EA"/>
    <w:rsid w:val="00145929"/>
    <w:rsid w:val="00145BB5"/>
    <w:rsid w:val="00146424"/>
    <w:rsid w:val="001467D1"/>
    <w:rsid w:val="00146DD8"/>
    <w:rsid w:val="00146E3F"/>
    <w:rsid w:val="00147C3C"/>
    <w:rsid w:val="001506F1"/>
    <w:rsid w:val="0015193C"/>
    <w:rsid w:val="001520D6"/>
    <w:rsid w:val="00152661"/>
    <w:rsid w:val="00152A68"/>
    <w:rsid w:val="001568A5"/>
    <w:rsid w:val="00160B56"/>
    <w:rsid w:val="001612B4"/>
    <w:rsid w:val="00161566"/>
    <w:rsid w:val="00162B99"/>
    <w:rsid w:val="001644FF"/>
    <w:rsid w:val="00167676"/>
    <w:rsid w:val="00171F63"/>
    <w:rsid w:val="00172041"/>
    <w:rsid w:val="00173A85"/>
    <w:rsid w:val="00174347"/>
    <w:rsid w:val="00175A5D"/>
    <w:rsid w:val="00180586"/>
    <w:rsid w:val="001806B3"/>
    <w:rsid w:val="001811D5"/>
    <w:rsid w:val="001816B4"/>
    <w:rsid w:val="00182667"/>
    <w:rsid w:val="00183F8D"/>
    <w:rsid w:val="00184DD4"/>
    <w:rsid w:val="00185989"/>
    <w:rsid w:val="00186FD9"/>
    <w:rsid w:val="00192EEE"/>
    <w:rsid w:val="00193ABE"/>
    <w:rsid w:val="00193FB5"/>
    <w:rsid w:val="00194334"/>
    <w:rsid w:val="00195246"/>
    <w:rsid w:val="00195672"/>
    <w:rsid w:val="00195D0C"/>
    <w:rsid w:val="001975A9"/>
    <w:rsid w:val="001A0AD4"/>
    <w:rsid w:val="001A11EB"/>
    <w:rsid w:val="001A151C"/>
    <w:rsid w:val="001A21B9"/>
    <w:rsid w:val="001A44CD"/>
    <w:rsid w:val="001A63C7"/>
    <w:rsid w:val="001B178E"/>
    <w:rsid w:val="001B17BB"/>
    <w:rsid w:val="001B3986"/>
    <w:rsid w:val="001B6973"/>
    <w:rsid w:val="001B7709"/>
    <w:rsid w:val="001C181C"/>
    <w:rsid w:val="001C2B7E"/>
    <w:rsid w:val="001C3054"/>
    <w:rsid w:val="001C3648"/>
    <w:rsid w:val="001C4493"/>
    <w:rsid w:val="001C5FB7"/>
    <w:rsid w:val="001C6D1C"/>
    <w:rsid w:val="001C790A"/>
    <w:rsid w:val="001C7A95"/>
    <w:rsid w:val="001D090B"/>
    <w:rsid w:val="001D16B4"/>
    <w:rsid w:val="001D2A2B"/>
    <w:rsid w:val="001D4010"/>
    <w:rsid w:val="001D446F"/>
    <w:rsid w:val="001D5709"/>
    <w:rsid w:val="001D5D8F"/>
    <w:rsid w:val="001D6EB3"/>
    <w:rsid w:val="001E055C"/>
    <w:rsid w:val="001E1181"/>
    <w:rsid w:val="001E11F6"/>
    <w:rsid w:val="001E3834"/>
    <w:rsid w:val="001E53F6"/>
    <w:rsid w:val="001E5AF3"/>
    <w:rsid w:val="001E6A17"/>
    <w:rsid w:val="001E6EE5"/>
    <w:rsid w:val="001E71EF"/>
    <w:rsid w:val="001F0CC7"/>
    <w:rsid w:val="001F19BA"/>
    <w:rsid w:val="001F25F5"/>
    <w:rsid w:val="001F4BFE"/>
    <w:rsid w:val="002000DF"/>
    <w:rsid w:val="00202186"/>
    <w:rsid w:val="00203027"/>
    <w:rsid w:val="00206D3F"/>
    <w:rsid w:val="00212384"/>
    <w:rsid w:val="00212A3B"/>
    <w:rsid w:val="00213590"/>
    <w:rsid w:val="002136C2"/>
    <w:rsid w:val="0021437E"/>
    <w:rsid w:val="00216F07"/>
    <w:rsid w:val="002209F8"/>
    <w:rsid w:val="00221945"/>
    <w:rsid w:val="0022229B"/>
    <w:rsid w:val="00223744"/>
    <w:rsid w:val="002253AC"/>
    <w:rsid w:val="00225466"/>
    <w:rsid w:val="002256DB"/>
    <w:rsid w:val="0023211D"/>
    <w:rsid w:val="00235B54"/>
    <w:rsid w:val="00237269"/>
    <w:rsid w:val="0023794D"/>
    <w:rsid w:val="00240C5D"/>
    <w:rsid w:val="00241393"/>
    <w:rsid w:val="00241486"/>
    <w:rsid w:val="002424C9"/>
    <w:rsid w:val="00242AB1"/>
    <w:rsid w:val="00243A80"/>
    <w:rsid w:val="00243A93"/>
    <w:rsid w:val="00243A9B"/>
    <w:rsid w:val="00244A28"/>
    <w:rsid w:val="0024701E"/>
    <w:rsid w:val="00247454"/>
    <w:rsid w:val="0025381F"/>
    <w:rsid w:val="00253C63"/>
    <w:rsid w:val="00253CA5"/>
    <w:rsid w:val="00253E05"/>
    <w:rsid w:val="0025673D"/>
    <w:rsid w:val="00257318"/>
    <w:rsid w:val="002578A9"/>
    <w:rsid w:val="002602FF"/>
    <w:rsid w:val="00260461"/>
    <w:rsid w:val="002615AA"/>
    <w:rsid w:val="00261B0B"/>
    <w:rsid w:val="00262057"/>
    <w:rsid w:val="00262BF6"/>
    <w:rsid w:val="0026386D"/>
    <w:rsid w:val="00267034"/>
    <w:rsid w:val="00267E28"/>
    <w:rsid w:val="002701A4"/>
    <w:rsid w:val="00271C90"/>
    <w:rsid w:val="0027316A"/>
    <w:rsid w:val="0027343F"/>
    <w:rsid w:val="00282ADA"/>
    <w:rsid w:val="00282CCB"/>
    <w:rsid w:val="00284BE6"/>
    <w:rsid w:val="00284CF0"/>
    <w:rsid w:val="00284E92"/>
    <w:rsid w:val="002851DD"/>
    <w:rsid w:val="00285A5C"/>
    <w:rsid w:val="00286D1A"/>
    <w:rsid w:val="00287680"/>
    <w:rsid w:val="00290E51"/>
    <w:rsid w:val="002910EB"/>
    <w:rsid w:val="00292DCC"/>
    <w:rsid w:val="00294CF6"/>
    <w:rsid w:val="00294F7A"/>
    <w:rsid w:val="00295217"/>
    <w:rsid w:val="002953EA"/>
    <w:rsid w:val="00295639"/>
    <w:rsid w:val="002967A6"/>
    <w:rsid w:val="002968FD"/>
    <w:rsid w:val="002A11D3"/>
    <w:rsid w:val="002A267D"/>
    <w:rsid w:val="002A32D4"/>
    <w:rsid w:val="002A3922"/>
    <w:rsid w:val="002A45E9"/>
    <w:rsid w:val="002A464E"/>
    <w:rsid w:val="002A6136"/>
    <w:rsid w:val="002A62AA"/>
    <w:rsid w:val="002A684E"/>
    <w:rsid w:val="002A69BF"/>
    <w:rsid w:val="002A6D7B"/>
    <w:rsid w:val="002A7BE3"/>
    <w:rsid w:val="002B0E44"/>
    <w:rsid w:val="002B2734"/>
    <w:rsid w:val="002B36F9"/>
    <w:rsid w:val="002B3866"/>
    <w:rsid w:val="002B3B50"/>
    <w:rsid w:val="002B46A3"/>
    <w:rsid w:val="002B4EF4"/>
    <w:rsid w:val="002B5551"/>
    <w:rsid w:val="002C0832"/>
    <w:rsid w:val="002C1A3D"/>
    <w:rsid w:val="002C1F1D"/>
    <w:rsid w:val="002C2C50"/>
    <w:rsid w:val="002C3122"/>
    <w:rsid w:val="002D02C1"/>
    <w:rsid w:val="002D4B5B"/>
    <w:rsid w:val="002D6224"/>
    <w:rsid w:val="002E00DE"/>
    <w:rsid w:val="002E0122"/>
    <w:rsid w:val="002E2A0F"/>
    <w:rsid w:val="002E2F4C"/>
    <w:rsid w:val="002E61C8"/>
    <w:rsid w:val="002E646D"/>
    <w:rsid w:val="002F000E"/>
    <w:rsid w:val="002F2DDE"/>
    <w:rsid w:val="002F2EB9"/>
    <w:rsid w:val="002F4C6A"/>
    <w:rsid w:val="002F7AB6"/>
    <w:rsid w:val="00301DF6"/>
    <w:rsid w:val="003022E3"/>
    <w:rsid w:val="00302C5D"/>
    <w:rsid w:val="00303785"/>
    <w:rsid w:val="00304E37"/>
    <w:rsid w:val="00305AF2"/>
    <w:rsid w:val="00306C47"/>
    <w:rsid w:val="003072A7"/>
    <w:rsid w:val="00311892"/>
    <w:rsid w:val="00311A2C"/>
    <w:rsid w:val="00311C52"/>
    <w:rsid w:val="00312153"/>
    <w:rsid w:val="00312692"/>
    <w:rsid w:val="003129F2"/>
    <w:rsid w:val="003135D8"/>
    <w:rsid w:val="00315C1D"/>
    <w:rsid w:val="00316C3C"/>
    <w:rsid w:val="003207B1"/>
    <w:rsid w:val="00320A52"/>
    <w:rsid w:val="003211FF"/>
    <w:rsid w:val="00323721"/>
    <w:rsid w:val="00324C5E"/>
    <w:rsid w:val="00325014"/>
    <w:rsid w:val="00325037"/>
    <w:rsid w:val="00326885"/>
    <w:rsid w:val="00326996"/>
    <w:rsid w:val="0032779E"/>
    <w:rsid w:val="003300D3"/>
    <w:rsid w:val="003305B0"/>
    <w:rsid w:val="00333F1F"/>
    <w:rsid w:val="00336952"/>
    <w:rsid w:val="00340BD5"/>
    <w:rsid w:val="00341149"/>
    <w:rsid w:val="00346649"/>
    <w:rsid w:val="00346E65"/>
    <w:rsid w:val="00347716"/>
    <w:rsid w:val="00347FE8"/>
    <w:rsid w:val="0035089F"/>
    <w:rsid w:val="003518B5"/>
    <w:rsid w:val="00351BA8"/>
    <w:rsid w:val="003531F9"/>
    <w:rsid w:val="00356F12"/>
    <w:rsid w:val="00357087"/>
    <w:rsid w:val="00361FB7"/>
    <w:rsid w:val="00364BAC"/>
    <w:rsid w:val="00365ACE"/>
    <w:rsid w:val="00365C33"/>
    <w:rsid w:val="003663EF"/>
    <w:rsid w:val="0036657A"/>
    <w:rsid w:val="003667D3"/>
    <w:rsid w:val="00366E0F"/>
    <w:rsid w:val="00370596"/>
    <w:rsid w:val="00370A37"/>
    <w:rsid w:val="00374501"/>
    <w:rsid w:val="003748CD"/>
    <w:rsid w:val="00374E6E"/>
    <w:rsid w:val="00374F7E"/>
    <w:rsid w:val="0037696B"/>
    <w:rsid w:val="003778E9"/>
    <w:rsid w:val="0038014D"/>
    <w:rsid w:val="0038190A"/>
    <w:rsid w:val="003827D7"/>
    <w:rsid w:val="0038349F"/>
    <w:rsid w:val="0038451D"/>
    <w:rsid w:val="003850A4"/>
    <w:rsid w:val="003923C2"/>
    <w:rsid w:val="00393ABC"/>
    <w:rsid w:val="00393CA8"/>
    <w:rsid w:val="0039417C"/>
    <w:rsid w:val="00396530"/>
    <w:rsid w:val="0039781C"/>
    <w:rsid w:val="003A09FA"/>
    <w:rsid w:val="003A0B09"/>
    <w:rsid w:val="003A1BA4"/>
    <w:rsid w:val="003A2394"/>
    <w:rsid w:val="003A2E39"/>
    <w:rsid w:val="003A5277"/>
    <w:rsid w:val="003A5AA3"/>
    <w:rsid w:val="003A6D96"/>
    <w:rsid w:val="003A717B"/>
    <w:rsid w:val="003B08A4"/>
    <w:rsid w:val="003B1914"/>
    <w:rsid w:val="003B1D03"/>
    <w:rsid w:val="003B2095"/>
    <w:rsid w:val="003B35DD"/>
    <w:rsid w:val="003B3E36"/>
    <w:rsid w:val="003B4252"/>
    <w:rsid w:val="003B4870"/>
    <w:rsid w:val="003B5D9E"/>
    <w:rsid w:val="003B662F"/>
    <w:rsid w:val="003B67C4"/>
    <w:rsid w:val="003B7464"/>
    <w:rsid w:val="003C01D4"/>
    <w:rsid w:val="003C2200"/>
    <w:rsid w:val="003C4D35"/>
    <w:rsid w:val="003C4E21"/>
    <w:rsid w:val="003C4F6B"/>
    <w:rsid w:val="003C507D"/>
    <w:rsid w:val="003C5E3A"/>
    <w:rsid w:val="003C6E67"/>
    <w:rsid w:val="003C7C9B"/>
    <w:rsid w:val="003D048A"/>
    <w:rsid w:val="003D05E3"/>
    <w:rsid w:val="003D2BD6"/>
    <w:rsid w:val="003D2E73"/>
    <w:rsid w:val="003D3243"/>
    <w:rsid w:val="003D352A"/>
    <w:rsid w:val="003D6BFF"/>
    <w:rsid w:val="003D7401"/>
    <w:rsid w:val="003E0343"/>
    <w:rsid w:val="003E0364"/>
    <w:rsid w:val="003E0CAB"/>
    <w:rsid w:val="003E2463"/>
    <w:rsid w:val="003E61EB"/>
    <w:rsid w:val="003E6A25"/>
    <w:rsid w:val="003E6EE6"/>
    <w:rsid w:val="003F0389"/>
    <w:rsid w:val="003F14C8"/>
    <w:rsid w:val="003F2B4F"/>
    <w:rsid w:val="003F2DF1"/>
    <w:rsid w:val="003F509D"/>
    <w:rsid w:val="00400D81"/>
    <w:rsid w:val="004040FD"/>
    <w:rsid w:val="004107FE"/>
    <w:rsid w:val="00410D24"/>
    <w:rsid w:val="00410DE0"/>
    <w:rsid w:val="00411205"/>
    <w:rsid w:val="00411CFF"/>
    <w:rsid w:val="00411F2B"/>
    <w:rsid w:val="00414C69"/>
    <w:rsid w:val="0041535C"/>
    <w:rsid w:val="00415CE1"/>
    <w:rsid w:val="004167F7"/>
    <w:rsid w:val="00420C40"/>
    <w:rsid w:val="00421F65"/>
    <w:rsid w:val="00422E9E"/>
    <w:rsid w:val="004241DB"/>
    <w:rsid w:val="00424CC2"/>
    <w:rsid w:val="004276B5"/>
    <w:rsid w:val="0043133D"/>
    <w:rsid w:val="0043141C"/>
    <w:rsid w:val="00432575"/>
    <w:rsid w:val="00433E77"/>
    <w:rsid w:val="004342BB"/>
    <w:rsid w:val="00440DCF"/>
    <w:rsid w:val="00442CD2"/>
    <w:rsid w:val="00443C48"/>
    <w:rsid w:val="00445677"/>
    <w:rsid w:val="00445D5A"/>
    <w:rsid w:val="00446C55"/>
    <w:rsid w:val="00450685"/>
    <w:rsid w:val="00452285"/>
    <w:rsid w:val="00456139"/>
    <w:rsid w:val="00457059"/>
    <w:rsid w:val="00457E7C"/>
    <w:rsid w:val="004613F5"/>
    <w:rsid w:val="004648BD"/>
    <w:rsid w:val="00464B74"/>
    <w:rsid w:val="0047108B"/>
    <w:rsid w:val="00472FEB"/>
    <w:rsid w:val="0047364F"/>
    <w:rsid w:val="00474331"/>
    <w:rsid w:val="004748D9"/>
    <w:rsid w:val="00474ABD"/>
    <w:rsid w:val="00474C18"/>
    <w:rsid w:val="00475119"/>
    <w:rsid w:val="00477FB7"/>
    <w:rsid w:val="00480451"/>
    <w:rsid w:val="00481E9E"/>
    <w:rsid w:val="0048265C"/>
    <w:rsid w:val="0048408F"/>
    <w:rsid w:val="00486B94"/>
    <w:rsid w:val="004933DF"/>
    <w:rsid w:val="00493A26"/>
    <w:rsid w:val="00493EA6"/>
    <w:rsid w:val="00494EBC"/>
    <w:rsid w:val="00495328"/>
    <w:rsid w:val="004A0222"/>
    <w:rsid w:val="004A2832"/>
    <w:rsid w:val="004A4595"/>
    <w:rsid w:val="004A54C7"/>
    <w:rsid w:val="004A5F8D"/>
    <w:rsid w:val="004B2B10"/>
    <w:rsid w:val="004B38C9"/>
    <w:rsid w:val="004B39E1"/>
    <w:rsid w:val="004B46C3"/>
    <w:rsid w:val="004B5120"/>
    <w:rsid w:val="004B5F52"/>
    <w:rsid w:val="004B6989"/>
    <w:rsid w:val="004B726D"/>
    <w:rsid w:val="004B76AC"/>
    <w:rsid w:val="004B776A"/>
    <w:rsid w:val="004B7ACA"/>
    <w:rsid w:val="004C244D"/>
    <w:rsid w:val="004C3DED"/>
    <w:rsid w:val="004C52D9"/>
    <w:rsid w:val="004C7854"/>
    <w:rsid w:val="004C7E6F"/>
    <w:rsid w:val="004D251D"/>
    <w:rsid w:val="004D2DC0"/>
    <w:rsid w:val="004D2DD6"/>
    <w:rsid w:val="004D41A8"/>
    <w:rsid w:val="004D42E9"/>
    <w:rsid w:val="004D46D1"/>
    <w:rsid w:val="004D5B1E"/>
    <w:rsid w:val="004D65DF"/>
    <w:rsid w:val="004D6AB6"/>
    <w:rsid w:val="004D70FC"/>
    <w:rsid w:val="004E02DF"/>
    <w:rsid w:val="004E296A"/>
    <w:rsid w:val="004E36B3"/>
    <w:rsid w:val="004E4E0C"/>
    <w:rsid w:val="004E59C8"/>
    <w:rsid w:val="004E6DC2"/>
    <w:rsid w:val="004F009D"/>
    <w:rsid w:val="004F03E9"/>
    <w:rsid w:val="004F0DBD"/>
    <w:rsid w:val="004F15FC"/>
    <w:rsid w:val="004F1859"/>
    <w:rsid w:val="004F1B09"/>
    <w:rsid w:val="004F263F"/>
    <w:rsid w:val="004F2650"/>
    <w:rsid w:val="004F379E"/>
    <w:rsid w:val="004F37AE"/>
    <w:rsid w:val="004F7120"/>
    <w:rsid w:val="004F780F"/>
    <w:rsid w:val="005005AF"/>
    <w:rsid w:val="0050149F"/>
    <w:rsid w:val="00501C38"/>
    <w:rsid w:val="00505566"/>
    <w:rsid w:val="0050637D"/>
    <w:rsid w:val="00507D92"/>
    <w:rsid w:val="00510CE5"/>
    <w:rsid w:val="00512010"/>
    <w:rsid w:val="00512534"/>
    <w:rsid w:val="00513A98"/>
    <w:rsid w:val="005140CB"/>
    <w:rsid w:val="005142BE"/>
    <w:rsid w:val="00514700"/>
    <w:rsid w:val="0051696C"/>
    <w:rsid w:val="005172CE"/>
    <w:rsid w:val="005213E7"/>
    <w:rsid w:val="00522207"/>
    <w:rsid w:val="00523CC8"/>
    <w:rsid w:val="00524886"/>
    <w:rsid w:val="00526FA9"/>
    <w:rsid w:val="00527145"/>
    <w:rsid w:val="00530C1F"/>
    <w:rsid w:val="00532FED"/>
    <w:rsid w:val="00533302"/>
    <w:rsid w:val="00533F3A"/>
    <w:rsid w:val="00534984"/>
    <w:rsid w:val="005360DA"/>
    <w:rsid w:val="0053645C"/>
    <w:rsid w:val="00536685"/>
    <w:rsid w:val="0054026F"/>
    <w:rsid w:val="005429BE"/>
    <w:rsid w:val="005431CB"/>
    <w:rsid w:val="00550D28"/>
    <w:rsid w:val="00555CF5"/>
    <w:rsid w:val="00555F36"/>
    <w:rsid w:val="00557BAC"/>
    <w:rsid w:val="00560B95"/>
    <w:rsid w:val="00561A33"/>
    <w:rsid w:val="005629D3"/>
    <w:rsid w:val="00564177"/>
    <w:rsid w:val="00565603"/>
    <w:rsid w:val="0056613B"/>
    <w:rsid w:val="00567C0F"/>
    <w:rsid w:val="00567FBE"/>
    <w:rsid w:val="00570450"/>
    <w:rsid w:val="005706BE"/>
    <w:rsid w:val="005709A2"/>
    <w:rsid w:val="00571D74"/>
    <w:rsid w:val="00573A72"/>
    <w:rsid w:val="0057539F"/>
    <w:rsid w:val="00575D24"/>
    <w:rsid w:val="00576094"/>
    <w:rsid w:val="005804E5"/>
    <w:rsid w:val="00583A60"/>
    <w:rsid w:val="005843C2"/>
    <w:rsid w:val="00584771"/>
    <w:rsid w:val="005852A9"/>
    <w:rsid w:val="00585DD6"/>
    <w:rsid w:val="0059107F"/>
    <w:rsid w:val="00591908"/>
    <w:rsid w:val="0059227B"/>
    <w:rsid w:val="0059565B"/>
    <w:rsid w:val="005A16FE"/>
    <w:rsid w:val="005A1E90"/>
    <w:rsid w:val="005A319F"/>
    <w:rsid w:val="005A440F"/>
    <w:rsid w:val="005A56AB"/>
    <w:rsid w:val="005A5AA4"/>
    <w:rsid w:val="005A5BDC"/>
    <w:rsid w:val="005A6137"/>
    <w:rsid w:val="005B1764"/>
    <w:rsid w:val="005B3FC6"/>
    <w:rsid w:val="005B4313"/>
    <w:rsid w:val="005B4516"/>
    <w:rsid w:val="005B4615"/>
    <w:rsid w:val="005B5326"/>
    <w:rsid w:val="005B5731"/>
    <w:rsid w:val="005C0532"/>
    <w:rsid w:val="005C167C"/>
    <w:rsid w:val="005C2BC9"/>
    <w:rsid w:val="005C6489"/>
    <w:rsid w:val="005C79E5"/>
    <w:rsid w:val="005D1059"/>
    <w:rsid w:val="005D1662"/>
    <w:rsid w:val="005D1FDF"/>
    <w:rsid w:val="005D29D8"/>
    <w:rsid w:val="005D2A8A"/>
    <w:rsid w:val="005D37FB"/>
    <w:rsid w:val="005D4A34"/>
    <w:rsid w:val="005D5813"/>
    <w:rsid w:val="005D5C40"/>
    <w:rsid w:val="005D605B"/>
    <w:rsid w:val="005D619F"/>
    <w:rsid w:val="005D6829"/>
    <w:rsid w:val="005E3770"/>
    <w:rsid w:val="005E3B49"/>
    <w:rsid w:val="005E404B"/>
    <w:rsid w:val="005E5510"/>
    <w:rsid w:val="005E7260"/>
    <w:rsid w:val="005E7F13"/>
    <w:rsid w:val="005F27FB"/>
    <w:rsid w:val="005F2980"/>
    <w:rsid w:val="005F2BBB"/>
    <w:rsid w:val="005F505F"/>
    <w:rsid w:val="005F6652"/>
    <w:rsid w:val="005F6C51"/>
    <w:rsid w:val="005F6EAA"/>
    <w:rsid w:val="006029C0"/>
    <w:rsid w:val="00607C9D"/>
    <w:rsid w:val="00611830"/>
    <w:rsid w:val="00613488"/>
    <w:rsid w:val="0061727E"/>
    <w:rsid w:val="00617C5F"/>
    <w:rsid w:val="00617FB8"/>
    <w:rsid w:val="0062177E"/>
    <w:rsid w:val="00623B80"/>
    <w:rsid w:val="00627798"/>
    <w:rsid w:val="006306F3"/>
    <w:rsid w:val="00630ADC"/>
    <w:rsid w:val="00633416"/>
    <w:rsid w:val="006353A1"/>
    <w:rsid w:val="00636A15"/>
    <w:rsid w:val="00637AA8"/>
    <w:rsid w:val="0064210B"/>
    <w:rsid w:val="0064213D"/>
    <w:rsid w:val="00643927"/>
    <w:rsid w:val="006443AC"/>
    <w:rsid w:val="00645A17"/>
    <w:rsid w:val="006515AB"/>
    <w:rsid w:val="006520BC"/>
    <w:rsid w:val="0065252E"/>
    <w:rsid w:val="00653163"/>
    <w:rsid w:val="0066027A"/>
    <w:rsid w:val="00661553"/>
    <w:rsid w:val="00661F43"/>
    <w:rsid w:val="006640E5"/>
    <w:rsid w:val="006645F8"/>
    <w:rsid w:val="00664EB4"/>
    <w:rsid w:val="00665D08"/>
    <w:rsid w:val="00672056"/>
    <w:rsid w:val="00673030"/>
    <w:rsid w:val="00673EB9"/>
    <w:rsid w:val="00680989"/>
    <w:rsid w:val="00686BD8"/>
    <w:rsid w:val="00686FF9"/>
    <w:rsid w:val="00687368"/>
    <w:rsid w:val="0068756C"/>
    <w:rsid w:val="00690D2E"/>
    <w:rsid w:val="00691C60"/>
    <w:rsid w:val="006922A5"/>
    <w:rsid w:val="0069257E"/>
    <w:rsid w:val="006943E6"/>
    <w:rsid w:val="00694D61"/>
    <w:rsid w:val="006950BE"/>
    <w:rsid w:val="00695979"/>
    <w:rsid w:val="00695E44"/>
    <w:rsid w:val="00695EB6"/>
    <w:rsid w:val="00696979"/>
    <w:rsid w:val="00697DC9"/>
    <w:rsid w:val="006A077C"/>
    <w:rsid w:val="006A2498"/>
    <w:rsid w:val="006A2EF7"/>
    <w:rsid w:val="006A391B"/>
    <w:rsid w:val="006A42B2"/>
    <w:rsid w:val="006A5153"/>
    <w:rsid w:val="006A544D"/>
    <w:rsid w:val="006A6FAB"/>
    <w:rsid w:val="006B0566"/>
    <w:rsid w:val="006B2293"/>
    <w:rsid w:val="006B2801"/>
    <w:rsid w:val="006B33D8"/>
    <w:rsid w:val="006B3A19"/>
    <w:rsid w:val="006B5E0E"/>
    <w:rsid w:val="006B759B"/>
    <w:rsid w:val="006C074D"/>
    <w:rsid w:val="006C0913"/>
    <w:rsid w:val="006C10E3"/>
    <w:rsid w:val="006C268F"/>
    <w:rsid w:val="006C308D"/>
    <w:rsid w:val="006C395D"/>
    <w:rsid w:val="006C39D3"/>
    <w:rsid w:val="006C3DE3"/>
    <w:rsid w:val="006C5A14"/>
    <w:rsid w:val="006C728B"/>
    <w:rsid w:val="006D1928"/>
    <w:rsid w:val="006D281F"/>
    <w:rsid w:val="006D3997"/>
    <w:rsid w:val="006D47F6"/>
    <w:rsid w:val="006D4EB7"/>
    <w:rsid w:val="006D61BA"/>
    <w:rsid w:val="006D6C15"/>
    <w:rsid w:val="006E0863"/>
    <w:rsid w:val="006E0967"/>
    <w:rsid w:val="006E1050"/>
    <w:rsid w:val="006E190B"/>
    <w:rsid w:val="006E21C9"/>
    <w:rsid w:val="006E3367"/>
    <w:rsid w:val="006E4BBC"/>
    <w:rsid w:val="006E4C40"/>
    <w:rsid w:val="006E693A"/>
    <w:rsid w:val="006F0918"/>
    <w:rsid w:val="006F3D55"/>
    <w:rsid w:val="006F4146"/>
    <w:rsid w:val="006F4A9E"/>
    <w:rsid w:val="006F61A3"/>
    <w:rsid w:val="006F6619"/>
    <w:rsid w:val="006F6D37"/>
    <w:rsid w:val="00701521"/>
    <w:rsid w:val="00703967"/>
    <w:rsid w:val="0070632A"/>
    <w:rsid w:val="00707806"/>
    <w:rsid w:val="007110DE"/>
    <w:rsid w:val="007130D6"/>
    <w:rsid w:val="007139B9"/>
    <w:rsid w:val="00714DC5"/>
    <w:rsid w:val="00714E53"/>
    <w:rsid w:val="0071594E"/>
    <w:rsid w:val="00716956"/>
    <w:rsid w:val="00717158"/>
    <w:rsid w:val="007175FC"/>
    <w:rsid w:val="00717EC3"/>
    <w:rsid w:val="0072097D"/>
    <w:rsid w:val="007215D9"/>
    <w:rsid w:val="00721BFD"/>
    <w:rsid w:val="0072243E"/>
    <w:rsid w:val="007228AB"/>
    <w:rsid w:val="00723369"/>
    <w:rsid w:val="007249BF"/>
    <w:rsid w:val="00725DF2"/>
    <w:rsid w:val="00727521"/>
    <w:rsid w:val="00727EF8"/>
    <w:rsid w:val="00731919"/>
    <w:rsid w:val="00731DA2"/>
    <w:rsid w:val="00732159"/>
    <w:rsid w:val="00732892"/>
    <w:rsid w:val="00732DFB"/>
    <w:rsid w:val="00732EFE"/>
    <w:rsid w:val="00733D46"/>
    <w:rsid w:val="00734923"/>
    <w:rsid w:val="0073525B"/>
    <w:rsid w:val="007363BF"/>
    <w:rsid w:val="00737903"/>
    <w:rsid w:val="00737F76"/>
    <w:rsid w:val="00740608"/>
    <w:rsid w:val="00743DF2"/>
    <w:rsid w:val="00744C8A"/>
    <w:rsid w:val="00747048"/>
    <w:rsid w:val="007479BB"/>
    <w:rsid w:val="00747CF3"/>
    <w:rsid w:val="00747E8B"/>
    <w:rsid w:val="007503D5"/>
    <w:rsid w:val="00751C38"/>
    <w:rsid w:val="007525A4"/>
    <w:rsid w:val="007547FE"/>
    <w:rsid w:val="007569B8"/>
    <w:rsid w:val="00757312"/>
    <w:rsid w:val="00757D04"/>
    <w:rsid w:val="00760A6C"/>
    <w:rsid w:val="00761B96"/>
    <w:rsid w:val="00763BB5"/>
    <w:rsid w:val="00763BFF"/>
    <w:rsid w:val="00767F09"/>
    <w:rsid w:val="00770369"/>
    <w:rsid w:val="007706C3"/>
    <w:rsid w:val="00771786"/>
    <w:rsid w:val="00772D94"/>
    <w:rsid w:val="007749A1"/>
    <w:rsid w:val="00776776"/>
    <w:rsid w:val="007769BA"/>
    <w:rsid w:val="007778A1"/>
    <w:rsid w:val="0078063B"/>
    <w:rsid w:val="00780D38"/>
    <w:rsid w:val="00781F1E"/>
    <w:rsid w:val="00782F66"/>
    <w:rsid w:val="00783DBC"/>
    <w:rsid w:val="007847A7"/>
    <w:rsid w:val="00784D00"/>
    <w:rsid w:val="00787DE9"/>
    <w:rsid w:val="0079020F"/>
    <w:rsid w:val="007904E0"/>
    <w:rsid w:val="0079110C"/>
    <w:rsid w:val="00793BB7"/>
    <w:rsid w:val="00793DE3"/>
    <w:rsid w:val="00794713"/>
    <w:rsid w:val="00795033"/>
    <w:rsid w:val="0079683C"/>
    <w:rsid w:val="0079751B"/>
    <w:rsid w:val="00797B6A"/>
    <w:rsid w:val="007A05C3"/>
    <w:rsid w:val="007A0A70"/>
    <w:rsid w:val="007A220B"/>
    <w:rsid w:val="007A36FA"/>
    <w:rsid w:val="007A37D3"/>
    <w:rsid w:val="007A5C22"/>
    <w:rsid w:val="007A6C56"/>
    <w:rsid w:val="007A77D6"/>
    <w:rsid w:val="007B3815"/>
    <w:rsid w:val="007B4455"/>
    <w:rsid w:val="007B461C"/>
    <w:rsid w:val="007B6DDD"/>
    <w:rsid w:val="007C0C36"/>
    <w:rsid w:val="007C1CD3"/>
    <w:rsid w:val="007C4DE2"/>
    <w:rsid w:val="007C53A5"/>
    <w:rsid w:val="007C5617"/>
    <w:rsid w:val="007C76F5"/>
    <w:rsid w:val="007D3266"/>
    <w:rsid w:val="007D587B"/>
    <w:rsid w:val="007D6F54"/>
    <w:rsid w:val="007D6FCF"/>
    <w:rsid w:val="007D7226"/>
    <w:rsid w:val="007D7CE7"/>
    <w:rsid w:val="007E07A6"/>
    <w:rsid w:val="007E0892"/>
    <w:rsid w:val="007E08F7"/>
    <w:rsid w:val="007E0E7F"/>
    <w:rsid w:val="007E4030"/>
    <w:rsid w:val="007F0104"/>
    <w:rsid w:val="007F17DE"/>
    <w:rsid w:val="007F27C5"/>
    <w:rsid w:val="007F3889"/>
    <w:rsid w:val="007F55AF"/>
    <w:rsid w:val="007F5C71"/>
    <w:rsid w:val="007F6055"/>
    <w:rsid w:val="007F6A3F"/>
    <w:rsid w:val="007F7105"/>
    <w:rsid w:val="00801D9F"/>
    <w:rsid w:val="00802EC6"/>
    <w:rsid w:val="008038AA"/>
    <w:rsid w:val="00803E28"/>
    <w:rsid w:val="0080536C"/>
    <w:rsid w:val="0080562B"/>
    <w:rsid w:val="00806302"/>
    <w:rsid w:val="00806E0D"/>
    <w:rsid w:val="0080755C"/>
    <w:rsid w:val="00807C17"/>
    <w:rsid w:val="00807C54"/>
    <w:rsid w:val="00811B45"/>
    <w:rsid w:val="00812258"/>
    <w:rsid w:val="00814342"/>
    <w:rsid w:val="008145B7"/>
    <w:rsid w:val="00820994"/>
    <w:rsid w:val="00820ED5"/>
    <w:rsid w:val="00821D3B"/>
    <w:rsid w:val="00821EF6"/>
    <w:rsid w:val="008233F9"/>
    <w:rsid w:val="00824DE0"/>
    <w:rsid w:val="00825D9C"/>
    <w:rsid w:val="008268B8"/>
    <w:rsid w:val="00827A17"/>
    <w:rsid w:val="00827B5E"/>
    <w:rsid w:val="00831724"/>
    <w:rsid w:val="00832214"/>
    <w:rsid w:val="008324DE"/>
    <w:rsid w:val="00834FC8"/>
    <w:rsid w:val="00835811"/>
    <w:rsid w:val="00835B02"/>
    <w:rsid w:val="00835E15"/>
    <w:rsid w:val="00836867"/>
    <w:rsid w:val="00836B23"/>
    <w:rsid w:val="0084020A"/>
    <w:rsid w:val="008409D5"/>
    <w:rsid w:val="008419A7"/>
    <w:rsid w:val="008433D8"/>
    <w:rsid w:val="008435FE"/>
    <w:rsid w:val="00845909"/>
    <w:rsid w:val="00846F73"/>
    <w:rsid w:val="00847684"/>
    <w:rsid w:val="0085169C"/>
    <w:rsid w:val="00851BEE"/>
    <w:rsid w:val="008528BC"/>
    <w:rsid w:val="00852A04"/>
    <w:rsid w:val="0085444D"/>
    <w:rsid w:val="00857EA2"/>
    <w:rsid w:val="00860DBC"/>
    <w:rsid w:val="00861731"/>
    <w:rsid w:val="00861E6E"/>
    <w:rsid w:val="0086350D"/>
    <w:rsid w:val="0086521F"/>
    <w:rsid w:val="0087101D"/>
    <w:rsid w:val="008725BC"/>
    <w:rsid w:val="008728E8"/>
    <w:rsid w:val="00873590"/>
    <w:rsid w:val="008735E1"/>
    <w:rsid w:val="00875625"/>
    <w:rsid w:val="0087670B"/>
    <w:rsid w:val="00876DF5"/>
    <w:rsid w:val="008827FD"/>
    <w:rsid w:val="00882B72"/>
    <w:rsid w:val="00882F24"/>
    <w:rsid w:val="00884393"/>
    <w:rsid w:val="008850DA"/>
    <w:rsid w:val="00885111"/>
    <w:rsid w:val="00886488"/>
    <w:rsid w:val="0088689D"/>
    <w:rsid w:val="00886E97"/>
    <w:rsid w:val="0089102C"/>
    <w:rsid w:val="008918B6"/>
    <w:rsid w:val="00891DF9"/>
    <w:rsid w:val="008931F9"/>
    <w:rsid w:val="008941AA"/>
    <w:rsid w:val="00894297"/>
    <w:rsid w:val="0089561D"/>
    <w:rsid w:val="008964D7"/>
    <w:rsid w:val="008A0295"/>
    <w:rsid w:val="008A0C47"/>
    <w:rsid w:val="008A1FDD"/>
    <w:rsid w:val="008A27B2"/>
    <w:rsid w:val="008A329F"/>
    <w:rsid w:val="008A34D5"/>
    <w:rsid w:val="008A3FFA"/>
    <w:rsid w:val="008A4673"/>
    <w:rsid w:val="008A5966"/>
    <w:rsid w:val="008A66B4"/>
    <w:rsid w:val="008A6C82"/>
    <w:rsid w:val="008A7DBF"/>
    <w:rsid w:val="008B073C"/>
    <w:rsid w:val="008B1501"/>
    <w:rsid w:val="008B1B3D"/>
    <w:rsid w:val="008B37E0"/>
    <w:rsid w:val="008B7131"/>
    <w:rsid w:val="008B737F"/>
    <w:rsid w:val="008C0713"/>
    <w:rsid w:val="008C2949"/>
    <w:rsid w:val="008C3509"/>
    <w:rsid w:val="008C4B76"/>
    <w:rsid w:val="008C4E91"/>
    <w:rsid w:val="008C6340"/>
    <w:rsid w:val="008C6A12"/>
    <w:rsid w:val="008D2339"/>
    <w:rsid w:val="008D455F"/>
    <w:rsid w:val="008D5646"/>
    <w:rsid w:val="008D6616"/>
    <w:rsid w:val="008D698B"/>
    <w:rsid w:val="008D7781"/>
    <w:rsid w:val="008E0EFD"/>
    <w:rsid w:val="008E11BD"/>
    <w:rsid w:val="008E2CD6"/>
    <w:rsid w:val="008E6DB4"/>
    <w:rsid w:val="008E72C9"/>
    <w:rsid w:val="008E7305"/>
    <w:rsid w:val="008F17CC"/>
    <w:rsid w:val="008F1A50"/>
    <w:rsid w:val="008F24D2"/>
    <w:rsid w:val="008F2D61"/>
    <w:rsid w:val="008F3A3F"/>
    <w:rsid w:val="008F3F32"/>
    <w:rsid w:val="008F45C1"/>
    <w:rsid w:val="008F582F"/>
    <w:rsid w:val="008F6725"/>
    <w:rsid w:val="008F6D31"/>
    <w:rsid w:val="008F76B8"/>
    <w:rsid w:val="008F7EE3"/>
    <w:rsid w:val="00901277"/>
    <w:rsid w:val="0090182A"/>
    <w:rsid w:val="00901882"/>
    <w:rsid w:val="00902335"/>
    <w:rsid w:val="0090281C"/>
    <w:rsid w:val="00903F89"/>
    <w:rsid w:val="00904AF2"/>
    <w:rsid w:val="00904EDD"/>
    <w:rsid w:val="009052E6"/>
    <w:rsid w:val="009062B4"/>
    <w:rsid w:val="0090645C"/>
    <w:rsid w:val="00910F46"/>
    <w:rsid w:val="009134F8"/>
    <w:rsid w:val="0091463C"/>
    <w:rsid w:val="009155A6"/>
    <w:rsid w:val="00920678"/>
    <w:rsid w:val="00921053"/>
    <w:rsid w:val="00921D22"/>
    <w:rsid w:val="009221F0"/>
    <w:rsid w:val="00922718"/>
    <w:rsid w:val="009244EF"/>
    <w:rsid w:val="0092575E"/>
    <w:rsid w:val="00926300"/>
    <w:rsid w:val="009304D6"/>
    <w:rsid w:val="00931B3C"/>
    <w:rsid w:val="009361F8"/>
    <w:rsid w:val="009363B3"/>
    <w:rsid w:val="00936616"/>
    <w:rsid w:val="00937069"/>
    <w:rsid w:val="00937505"/>
    <w:rsid w:val="00940A52"/>
    <w:rsid w:val="00940FFD"/>
    <w:rsid w:val="00941438"/>
    <w:rsid w:val="009458A6"/>
    <w:rsid w:val="00945B87"/>
    <w:rsid w:val="009479F1"/>
    <w:rsid w:val="009517D1"/>
    <w:rsid w:val="00951870"/>
    <w:rsid w:val="00951E3E"/>
    <w:rsid w:val="00951EFD"/>
    <w:rsid w:val="00953B59"/>
    <w:rsid w:val="00954A8C"/>
    <w:rsid w:val="00955051"/>
    <w:rsid w:val="00955188"/>
    <w:rsid w:val="00955A34"/>
    <w:rsid w:val="00962F33"/>
    <w:rsid w:val="009631E0"/>
    <w:rsid w:val="009635FB"/>
    <w:rsid w:val="00964D4C"/>
    <w:rsid w:val="0096528F"/>
    <w:rsid w:val="00965ACF"/>
    <w:rsid w:val="00965BAA"/>
    <w:rsid w:val="00965EE4"/>
    <w:rsid w:val="00966C53"/>
    <w:rsid w:val="00966E36"/>
    <w:rsid w:val="00967DCF"/>
    <w:rsid w:val="009702B9"/>
    <w:rsid w:val="009747A4"/>
    <w:rsid w:val="0097495C"/>
    <w:rsid w:val="00974D3F"/>
    <w:rsid w:val="009764D2"/>
    <w:rsid w:val="00980344"/>
    <w:rsid w:val="00981573"/>
    <w:rsid w:val="00982506"/>
    <w:rsid w:val="009828F4"/>
    <w:rsid w:val="00982E45"/>
    <w:rsid w:val="009840AE"/>
    <w:rsid w:val="0098477F"/>
    <w:rsid w:val="009850EE"/>
    <w:rsid w:val="00985568"/>
    <w:rsid w:val="009871F9"/>
    <w:rsid w:val="00993488"/>
    <w:rsid w:val="009937BB"/>
    <w:rsid w:val="00994E56"/>
    <w:rsid w:val="00995A33"/>
    <w:rsid w:val="0099635C"/>
    <w:rsid w:val="009974B4"/>
    <w:rsid w:val="009979DF"/>
    <w:rsid w:val="00997B4F"/>
    <w:rsid w:val="00997FD3"/>
    <w:rsid w:val="009A1FE3"/>
    <w:rsid w:val="009A233E"/>
    <w:rsid w:val="009A390F"/>
    <w:rsid w:val="009A506D"/>
    <w:rsid w:val="009A50A0"/>
    <w:rsid w:val="009A56E9"/>
    <w:rsid w:val="009B0736"/>
    <w:rsid w:val="009B3805"/>
    <w:rsid w:val="009B3CC6"/>
    <w:rsid w:val="009B404B"/>
    <w:rsid w:val="009B52B8"/>
    <w:rsid w:val="009B5ED3"/>
    <w:rsid w:val="009B7828"/>
    <w:rsid w:val="009C3ECA"/>
    <w:rsid w:val="009C6598"/>
    <w:rsid w:val="009C7BF6"/>
    <w:rsid w:val="009D0238"/>
    <w:rsid w:val="009D0A4C"/>
    <w:rsid w:val="009D304E"/>
    <w:rsid w:val="009D4282"/>
    <w:rsid w:val="009D59D7"/>
    <w:rsid w:val="009D693A"/>
    <w:rsid w:val="009D7059"/>
    <w:rsid w:val="009D7770"/>
    <w:rsid w:val="009D7DDC"/>
    <w:rsid w:val="009D7E79"/>
    <w:rsid w:val="009E0344"/>
    <w:rsid w:val="009E0587"/>
    <w:rsid w:val="009E2101"/>
    <w:rsid w:val="009E35E2"/>
    <w:rsid w:val="009E40DC"/>
    <w:rsid w:val="009E4C7B"/>
    <w:rsid w:val="009E65B0"/>
    <w:rsid w:val="009E7043"/>
    <w:rsid w:val="009F13B6"/>
    <w:rsid w:val="009F1631"/>
    <w:rsid w:val="009F38B6"/>
    <w:rsid w:val="009F3B50"/>
    <w:rsid w:val="009F484C"/>
    <w:rsid w:val="009F68EF"/>
    <w:rsid w:val="009F6E3A"/>
    <w:rsid w:val="00A01AD7"/>
    <w:rsid w:val="00A028A2"/>
    <w:rsid w:val="00A0596F"/>
    <w:rsid w:val="00A10180"/>
    <w:rsid w:val="00A119AC"/>
    <w:rsid w:val="00A11D5D"/>
    <w:rsid w:val="00A143D0"/>
    <w:rsid w:val="00A14E78"/>
    <w:rsid w:val="00A14F53"/>
    <w:rsid w:val="00A15DD8"/>
    <w:rsid w:val="00A16DEB"/>
    <w:rsid w:val="00A2158D"/>
    <w:rsid w:val="00A25CD1"/>
    <w:rsid w:val="00A27A0E"/>
    <w:rsid w:val="00A27D05"/>
    <w:rsid w:val="00A31A70"/>
    <w:rsid w:val="00A32270"/>
    <w:rsid w:val="00A359E4"/>
    <w:rsid w:val="00A42C9E"/>
    <w:rsid w:val="00A44884"/>
    <w:rsid w:val="00A45F77"/>
    <w:rsid w:val="00A462F4"/>
    <w:rsid w:val="00A464A6"/>
    <w:rsid w:val="00A467EB"/>
    <w:rsid w:val="00A46BE5"/>
    <w:rsid w:val="00A4708F"/>
    <w:rsid w:val="00A473B9"/>
    <w:rsid w:val="00A500E0"/>
    <w:rsid w:val="00A50108"/>
    <w:rsid w:val="00A50E31"/>
    <w:rsid w:val="00A5297D"/>
    <w:rsid w:val="00A52DF0"/>
    <w:rsid w:val="00A53096"/>
    <w:rsid w:val="00A53FDD"/>
    <w:rsid w:val="00A5580E"/>
    <w:rsid w:val="00A56641"/>
    <w:rsid w:val="00A57343"/>
    <w:rsid w:val="00A578B3"/>
    <w:rsid w:val="00A57A9D"/>
    <w:rsid w:val="00A60091"/>
    <w:rsid w:val="00A6464B"/>
    <w:rsid w:val="00A65102"/>
    <w:rsid w:val="00A661A8"/>
    <w:rsid w:val="00A73522"/>
    <w:rsid w:val="00A74CA7"/>
    <w:rsid w:val="00A7719F"/>
    <w:rsid w:val="00A77782"/>
    <w:rsid w:val="00A80077"/>
    <w:rsid w:val="00A805C7"/>
    <w:rsid w:val="00A80E79"/>
    <w:rsid w:val="00A81427"/>
    <w:rsid w:val="00A8155C"/>
    <w:rsid w:val="00A81605"/>
    <w:rsid w:val="00A8184A"/>
    <w:rsid w:val="00A823A7"/>
    <w:rsid w:val="00A823FC"/>
    <w:rsid w:val="00A84E0A"/>
    <w:rsid w:val="00A900AB"/>
    <w:rsid w:val="00A90F83"/>
    <w:rsid w:val="00A9141F"/>
    <w:rsid w:val="00A9232F"/>
    <w:rsid w:val="00A946B8"/>
    <w:rsid w:val="00A94D26"/>
    <w:rsid w:val="00A954AD"/>
    <w:rsid w:val="00A96634"/>
    <w:rsid w:val="00AA0349"/>
    <w:rsid w:val="00AA0DE5"/>
    <w:rsid w:val="00AA1C2F"/>
    <w:rsid w:val="00AA214C"/>
    <w:rsid w:val="00AA3880"/>
    <w:rsid w:val="00AA4B19"/>
    <w:rsid w:val="00AA4E52"/>
    <w:rsid w:val="00AA513D"/>
    <w:rsid w:val="00AA52F6"/>
    <w:rsid w:val="00AA5728"/>
    <w:rsid w:val="00AA58A0"/>
    <w:rsid w:val="00AA5C10"/>
    <w:rsid w:val="00AA68A9"/>
    <w:rsid w:val="00AA7AAF"/>
    <w:rsid w:val="00AB0B27"/>
    <w:rsid w:val="00AB15B0"/>
    <w:rsid w:val="00AB281E"/>
    <w:rsid w:val="00AB2A65"/>
    <w:rsid w:val="00AB32A1"/>
    <w:rsid w:val="00AB53AB"/>
    <w:rsid w:val="00AB59D3"/>
    <w:rsid w:val="00AC0570"/>
    <w:rsid w:val="00AC137D"/>
    <w:rsid w:val="00AC147E"/>
    <w:rsid w:val="00AC2A66"/>
    <w:rsid w:val="00AC367B"/>
    <w:rsid w:val="00AC4922"/>
    <w:rsid w:val="00AC52D8"/>
    <w:rsid w:val="00AC56AF"/>
    <w:rsid w:val="00AC5C34"/>
    <w:rsid w:val="00AC74DF"/>
    <w:rsid w:val="00AD1FFD"/>
    <w:rsid w:val="00AD22ED"/>
    <w:rsid w:val="00AD250F"/>
    <w:rsid w:val="00AD2577"/>
    <w:rsid w:val="00AD27DA"/>
    <w:rsid w:val="00AD2BE9"/>
    <w:rsid w:val="00AD3707"/>
    <w:rsid w:val="00AD3A93"/>
    <w:rsid w:val="00AD5996"/>
    <w:rsid w:val="00AE1F78"/>
    <w:rsid w:val="00AE22B9"/>
    <w:rsid w:val="00AE495D"/>
    <w:rsid w:val="00AE6472"/>
    <w:rsid w:val="00AE6D37"/>
    <w:rsid w:val="00AE7DF9"/>
    <w:rsid w:val="00AF023C"/>
    <w:rsid w:val="00AF1794"/>
    <w:rsid w:val="00AF1A10"/>
    <w:rsid w:val="00AF282B"/>
    <w:rsid w:val="00AF330F"/>
    <w:rsid w:val="00AF521E"/>
    <w:rsid w:val="00AF5C3A"/>
    <w:rsid w:val="00AF69A0"/>
    <w:rsid w:val="00B01E89"/>
    <w:rsid w:val="00B02FD5"/>
    <w:rsid w:val="00B030EE"/>
    <w:rsid w:val="00B039A0"/>
    <w:rsid w:val="00B043A1"/>
    <w:rsid w:val="00B1148A"/>
    <w:rsid w:val="00B116A4"/>
    <w:rsid w:val="00B1449B"/>
    <w:rsid w:val="00B1603B"/>
    <w:rsid w:val="00B167AD"/>
    <w:rsid w:val="00B2003F"/>
    <w:rsid w:val="00B2059A"/>
    <w:rsid w:val="00B20D3C"/>
    <w:rsid w:val="00B2151F"/>
    <w:rsid w:val="00B23024"/>
    <w:rsid w:val="00B23E5E"/>
    <w:rsid w:val="00B26FE9"/>
    <w:rsid w:val="00B27B99"/>
    <w:rsid w:val="00B32F3D"/>
    <w:rsid w:val="00B33256"/>
    <w:rsid w:val="00B3407E"/>
    <w:rsid w:val="00B342AF"/>
    <w:rsid w:val="00B36365"/>
    <w:rsid w:val="00B379C4"/>
    <w:rsid w:val="00B405D9"/>
    <w:rsid w:val="00B41118"/>
    <w:rsid w:val="00B41714"/>
    <w:rsid w:val="00B43663"/>
    <w:rsid w:val="00B45145"/>
    <w:rsid w:val="00B4623B"/>
    <w:rsid w:val="00B47B12"/>
    <w:rsid w:val="00B501A9"/>
    <w:rsid w:val="00B501AC"/>
    <w:rsid w:val="00B50B35"/>
    <w:rsid w:val="00B50D54"/>
    <w:rsid w:val="00B5235F"/>
    <w:rsid w:val="00B52B57"/>
    <w:rsid w:val="00B531F0"/>
    <w:rsid w:val="00B53C89"/>
    <w:rsid w:val="00B56BD1"/>
    <w:rsid w:val="00B62550"/>
    <w:rsid w:val="00B62C29"/>
    <w:rsid w:val="00B646C0"/>
    <w:rsid w:val="00B656ED"/>
    <w:rsid w:val="00B67D1B"/>
    <w:rsid w:val="00B708A4"/>
    <w:rsid w:val="00B724C7"/>
    <w:rsid w:val="00B72C2C"/>
    <w:rsid w:val="00B72C64"/>
    <w:rsid w:val="00B7447B"/>
    <w:rsid w:val="00B744B5"/>
    <w:rsid w:val="00B7488D"/>
    <w:rsid w:val="00B75028"/>
    <w:rsid w:val="00B770A1"/>
    <w:rsid w:val="00B8092B"/>
    <w:rsid w:val="00B80B0B"/>
    <w:rsid w:val="00B810D0"/>
    <w:rsid w:val="00B81908"/>
    <w:rsid w:val="00B81A02"/>
    <w:rsid w:val="00B81B17"/>
    <w:rsid w:val="00B8213C"/>
    <w:rsid w:val="00B82E22"/>
    <w:rsid w:val="00B86C6E"/>
    <w:rsid w:val="00B86EE9"/>
    <w:rsid w:val="00B8761D"/>
    <w:rsid w:val="00B93E4D"/>
    <w:rsid w:val="00B9537A"/>
    <w:rsid w:val="00B9688F"/>
    <w:rsid w:val="00B97118"/>
    <w:rsid w:val="00B97560"/>
    <w:rsid w:val="00BA2ED2"/>
    <w:rsid w:val="00BA41FE"/>
    <w:rsid w:val="00BA45E6"/>
    <w:rsid w:val="00BA46D4"/>
    <w:rsid w:val="00BA4CAA"/>
    <w:rsid w:val="00BA54E7"/>
    <w:rsid w:val="00BA55B3"/>
    <w:rsid w:val="00BA7A03"/>
    <w:rsid w:val="00BA7AC6"/>
    <w:rsid w:val="00BB2474"/>
    <w:rsid w:val="00BB2B4E"/>
    <w:rsid w:val="00BB51BC"/>
    <w:rsid w:val="00BB67E2"/>
    <w:rsid w:val="00BB721C"/>
    <w:rsid w:val="00BC1FDC"/>
    <w:rsid w:val="00BC4040"/>
    <w:rsid w:val="00BC5E23"/>
    <w:rsid w:val="00BC7077"/>
    <w:rsid w:val="00BD120B"/>
    <w:rsid w:val="00BD259A"/>
    <w:rsid w:val="00BD5125"/>
    <w:rsid w:val="00BD533B"/>
    <w:rsid w:val="00BD5713"/>
    <w:rsid w:val="00BD76E2"/>
    <w:rsid w:val="00BD7F48"/>
    <w:rsid w:val="00BE1635"/>
    <w:rsid w:val="00BE1B61"/>
    <w:rsid w:val="00BE2554"/>
    <w:rsid w:val="00BE7BE4"/>
    <w:rsid w:val="00BF0F23"/>
    <w:rsid w:val="00BF1AE7"/>
    <w:rsid w:val="00BF1E9E"/>
    <w:rsid w:val="00BF2B7B"/>
    <w:rsid w:val="00BF4596"/>
    <w:rsid w:val="00BF4DFB"/>
    <w:rsid w:val="00BF5DE2"/>
    <w:rsid w:val="00BF6471"/>
    <w:rsid w:val="00BF6B42"/>
    <w:rsid w:val="00BF6C07"/>
    <w:rsid w:val="00BF6F8B"/>
    <w:rsid w:val="00C00AE4"/>
    <w:rsid w:val="00C01195"/>
    <w:rsid w:val="00C015A4"/>
    <w:rsid w:val="00C01D6D"/>
    <w:rsid w:val="00C06613"/>
    <w:rsid w:val="00C07189"/>
    <w:rsid w:val="00C07F62"/>
    <w:rsid w:val="00C1157C"/>
    <w:rsid w:val="00C12433"/>
    <w:rsid w:val="00C1287F"/>
    <w:rsid w:val="00C12888"/>
    <w:rsid w:val="00C12A9C"/>
    <w:rsid w:val="00C156D3"/>
    <w:rsid w:val="00C15A0C"/>
    <w:rsid w:val="00C1760F"/>
    <w:rsid w:val="00C20515"/>
    <w:rsid w:val="00C20BCC"/>
    <w:rsid w:val="00C21091"/>
    <w:rsid w:val="00C211DA"/>
    <w:rsid w:val="00C2527D"/>
    <w:rsid w:val="00C2552D"/>
    <w:rsid w:val="00C276B5"/>
    <w:rsid w:val="00C27765"/>
    <w:rsid w:val="00C27805"/>
    <w:rsid w:val="00C27881"/>
    <w:rsid w:val="00C301EE"/>
    <w:rsid w:val="00C30D04"/>
    <w:rsid w:val="00C34315"/>
    <w:rsid w:val="00C3521C"/>
    <w:rsid w:val="00C36A70"/>
    <w:rsid w:val="00C37EAC"/>
    <w:rsid w:val="00C407FD"/>
    <w:rsid w:val="00C408F4"/>
    <w:rsid w:val="00C41C90"/>
    <w:rsid w:val="00C41F07"/>
    <w:rsid w:val="00C42484"/>
    <w:rsid w:val="00C439DA"/>
    <w:rsid w:val="00C43A82"/>
    <w:rsid w:val="00C47D8A"/>
    <w:rsid w:val="00C516AB"/>
    <w:rsid w:val="00C51C30"/>
    <w:rsid w:val="00C52030"/>
    <w:rsid w:val="00C52221"/>
    <w:rsid w:val="00C54EC8"/>
    <w:rsid w:val="00C617A3"/>
    <w:rsid w:val="00C61B06"/>
    <w:rsid w:val="00C63766"/>
    <w:rsid w:val="00C659A4"/>
    <w:rsid w:val="00C6659C"/>
    <w:rsid w:val="00C66932"/>
    <w:rsid w:val="00C713C8"/>
    <w:rsid w:val="00C71E67"/>
    <w:rsid w:val="00C71E82"/>
    <w:rsid w:val="00C75826"/>
    <w:rsid w:val="00C76BEB"/>
    <w:rsid w:val="00C77101"/>
    <w:rsid w:val="00C81B89"/>
    <w:rsid w:val="00C825D7"/>
    <w:rsid w:val="00C829CE"/>
    <w:rsid w:val="00C84D70"/>
    <w:rsid w:val="00C86174"/>
    <w:rsid w:val="00C870D1"/>
    <w:rsid w:val="00C871D0"/>
    <w:rsid w:val="00C900B4"/>
    <w:rsid w:val="00C91486"/>
    <w:rsid w:val="00C91A26"/>
    <w:rsid w:val="00C91ABF"/>
    <w:rsid w:val="00C96820"/>
    <w:rsid w:val="00C9765C"/>
    <w:rsid w:val="00CA18C9"/>
    <w:rsid w:val="00CA1E97"/>
    <w:rsid w:val="00CA2A58"/>
    <w:rsid w:val="00CA2A84"/>
    <w:rsid w:val="00CA5479"/>
    <w:rsid w:val="00CA7052"/>
    <w:rsid w:val="00CA70A9"/>
    <w:rsid w:val="00CB147F"/>
    <w:rsid w:val="00CB392B"/>
    <w:rsid w:val="00CB4752"/>
    <w:rsid w:val="00CB4E13"/>
    <w:rsid w:val="00CB5D3C"/>
    <w:rsid w:val="00CC00EC"/>
    <w:rsid w:val="00CC10C0"/>
    <w:rsid w:val="00CC13EB"/>
    <w:rsid w:val="00CC20E0"/>
    <w:rsid w:val="00CC23EB"/>
    <w:rsid w:val="00CC2572"/>
    <w:rsid w:val="00CC2F6A"/>
    <w:rsid w:val="00CC54A7"/>
    <w:rsid w:val="00CC56EB"/>
    <w:rsid w:val="00CC5A74"/>
    <w:rsid w:val="00CC5CC4"/>
    <w:rsid w:val="00CC5DA9"/>
    <w:rsid w:val="00CD0EE6"/>
    <w:rsid w:val="00CD17BC"/>
    <w:rsid w:val="00CD1DB4"/>
    <w:rsid w:val="00CD2CD4"/>
    <w:rsid w:val="00CD2F88"/>
    <w:rsid w:val="00CD33BE"/>
    <w:rsid w:val="00CD415E"/>
    <w:rsid w:val="00CD4264"/>
    <w:rsid w:val="00CD5DA0"/>
    <w:rsid w:val="00CD6E23"/>
    <w:rsid w:val="00CE06F7"/>
    <w:rsid w:val="00CE145E"/>
    <w:rsid w:val="00CE2068"/>
    <w:rsid w:val="00CE2473"/>
    <w:rsid w:val="00CE481E"/>
    <w:rsid w:val="00CE5629"/>
    <w:rsid w:val="00CE5C0D"/>
    <w:rsid w:val="00CE61E3"/>
    <w:rsid w:val="00CE6FB3"/>
    <w:rsid w:val="00CF00B4"/>
    <w:rsid w:val="00CF01AB"/>
    <w:rsid w:val="00CF11BE"/>
    <w:rsid w:val="00CF226C"/>
    <w:rsid w:val="00CF2311"/>
    <w:rsid w:val="00CF3885"/>
    <w:rsid w:val="00CF6340"/>
    <w:rsid w:val="00CF7909"/>
    <w:rsid w:val="00D022F0"/>
    <w:rsid w:val="00D033F2"/>
    <w:rsid w:val="00D03518"/>
    <w:rsid w:val="00D0377A"/>
    <w:rsid w:val="00D04145"/>
    <w:rsid w:val="00D0635F"/>
    <w:rsid w:val="00D07338"/>
    <w:rsid w:val="00D07A5C"/>
    <w:rsid w:val="00D07D3D"/>
    <w:rsid w:val="00D1285E"/>
    <w:rsid w:val="00D12AD4"/>
    <w:rsid w:val="00D133E8"/>
    <w:rsid w:val="00D135CF"/>
    <w:rsid w:val="00D13BC7"/>
    <w:rsid w:val="00D16687"/>
    <w:rsid w:val="00D20A02"/>
    <w:rsid w:val="00D21417"/>
    <w:rsid w:val="00D21FA3"/>
    <w:rsid w:val="00D24799"/>
    <w:rsid w:val="00D24C82"/>
    <w:rsid w:val="00D2621E"/>
    <w:rsid w:val="00D26293"/>
    <w:rsid w:val="00D26B05"/>
    <w:rsid w:val="00D27EC9"/>
    <w:rsid w:val="00D30BA4"/>
    <w:rsid w:val="00D312F0"/>
    <w:rsid w:val="00D32087"/>
    <w:rsid w:val="00D32404"/>
    <w:rsid w:val="00D34200"/>
    <w:rsid w:val="00D34A0B"/>
    <w:rsid w:val="00D34CA9"/>
    <w:rsid w:val="00D34F04"/>
    <w:rsid w:val="00D360D2"/>
    <w:rsid w:val="00D401CE"/>
    <w:rsid w:val="00D402B9"/>
    <w:rsid w:val="00D4065E"/>
    <w:rsid w:val="00D41429"/>
    <w:rsid w:val="00D44F3D"/>
    <w:rsid w:val="00D46299"/>
    <w:rsid w:val="00D4744D"/>
    <w:rsid w:val="00D507FB"/>
    <w:rsid w:val="00D510E9"/>
    <w:rsid w:val="00D5157D"/>
    <w:rsid w:val="00D52944"/>
    <w:rsid w:val="00D52F93"/>
    <w:rsid w:val="00D544BC"/>
    <w:rsid w:val="00D54877"/>
    <w:rsid w:val="00D555C9"/>
    <w:rsid w:val="00D574B0"/>
    <w:rsid w:val="00D61615"/>
    <w:rsid w:val="00D64086"/>
    <w:rsid w:val="00D64157"/>
    <w:rsid w:val="00D64936"/>
    <w:rsid w:val="00D6578D"/>
    <w:rsid w:val="00D65E27"/>
    <w:rsid w:val="00D672BD"/>
    <w:rsid w:val="00D67A69"/>
    <w:rsid w:val="00D7045C"/>
    <w:rsid w:val="00D707EB"/>
    <w:rsid w:val="00D70FCD"/>
    <w:rsid w:val="00D71A6A"/>
    <w:rsid w:val="00D72DB3"/>
    <w:rsid w:val="00D75924"/>
    <w:rsid w:val="00D80F65"/>
    <w:rsid w:val="00D80FE2"/>
    <w:rsid w:val="00D830E8"/>
    <w:rsid w:val="00D846B7"/>
    <w:rsid w:val="00D87BD6"/>
    <w:rsid w:val="00D91096"/>
    <w:rsid w:val="00D9142A"/>
    <w:rsid w:val="00D91778"/>
    <w:rsid w:val="00D925BC"/>
    <w:rsid w:val="00D92CF1"/>
    <w:rsid w:val="00D94154"/>
    <w:rsid w:val="00D95400"/>
    <w:rsid w:val="00D95B2C"/>
    <w:rsid w:val="00D95F1C"/>
    <w:rsid w:val="00D968DD"/>
    <w:rsid w:val="00D97174"/>
    <w:rsid w:val="00D977BD"/>
    <w:rsid w:val="00D97A6E"/>
    <w:rsid w:val="00D97D32"/>
    <w:rsid w:val="00DA10CA"/>
    <w:rsid w:val="00DA12DE"/>
    <w:rsid w:val="00DA13DB"/>
    <w:rsid w:val="00DA18E2"/>
    <w:rsid w:val="00DA267C"/>
    <w:rsid w:val="00DA2FE3"/>
    <w:rsid w:val="00DA3909"/>
    <w:rsid w:val="00DA3E0C"/>
    <w:rsid w:val="00DA5C33"/>
    <w:rsid w:val="00DB0019"/>
    <w:rsid w:val="00DB244D"/>
    <w:rsid w:val="00DB4549"/>
    <w:rsid w:val="00DB4B8D"/>
    <w:rsid w:val="00DB4ECB"/>
    <w:rsid w:val="00DB65B9"/>
    <w:rsid w:val="00DB66F9"/>
    <w:rsid w:val="00DB7A63"/>
    <w:rsid w:val="00DC00F7"/>
    <w:rsid w:val="00DC0C34"/>
    <w:rsid w:val="00DC161A"/>
    <w:rsid w:val="00DC17ED"/>
    <w:rsid w:val="00DC3953"/>
    <w:rsid w:val="00DC5CDB"/>
    <w:rsid w:val="00DD02EE"/>
    <w:rsid w:val="00DD08E1"/>
    <w:rsid w:val="00DD0F61"/>
    <w:rsid w:val="00DD0F6B"/>
    <w:rsid w:val="00DD11AA"/>
    <w:rsid w:val="00DD20C2"/>
    <w:rsid w:val="00DD2104"/>
    <w:rsid w:val="00DD2609"/>
    <w:rsid w:val="00DD3F0B"/>
    <w:rsid w:val="00DD489F"/>
    <w:rsid w:val="00DD6250"/>
    <w:rsid w:val="00DE1584"/>
    <w:rsid w:val="00DE17CC"/>
    <w:rsid w:val="00DE25CB"/>
    <w:rsid w:val="00DE27EB"/>
    <w:rsid w:val="00DE5982"/>
    <w:rsid w:val="00DE5C04"/>
    <w:rsid w:val="00DE6291"/>
    <w:rsid w:val="00DE6C67"/>
    <w:rsid w:val="00DF0D18"/>
    <w:rsid w:val="00DF26CB"/>
    <w:rsid w:val="00DF412E"/>
    <w:rsid w:val="00DF4C0D"/>
    <w:rsid w:val="00DF7910"/>
    <w:rsid w:val="00DF7B52"/>
    <w:rsid w:val="00DF7C3F"/>
    <w:rsid w:val="00E00253"/>
    <w:rsid w:val="00E00F3B"/>
    <w:rsid w:val="00E01FA7"/>
    <w:rsid w:val="00E04D43"/>
    <w:rsid w:val="00E0501B"/>
    <w:rsid w:val="00E0502F"/>
    <w:rsid w:val="00E0528F"/>
    <w:rsid w:val="00E05BF7"/>
    <w:rsid w:val="00E07487"/>
    <w:rsid w:val="00E0754A"/>
    <w:rsid w:val="00E07C1E"/>
    <w:rsid w:val="00E07EEB"/>
    <w:rsid w:val="00E10205"/>
    <w:rsid w:val="00E1070F"/>
    <w:rsid w:val="00E10DDB"/>
    <w:rsid w:val="00E14CB4"/>
    <w:rsid w:val="00E1537F"/>
    <w:rsid w:val="00E163B6"/>
    <w:rsid w:val="00E17098"/>
    <w:rsid w:val="00E177FA"/>
    <w:rsid w:val="00E17953"/>
    <w:rsid w:val="00E20652"/>
    <w:rsid w:val="00E2152B"/>
    <w:rsid w:val="00E23BAB"/>
    <w:rsid w:val="00E23DBA"/>
    <w:rsid w:val="00E24864"/>
    <w:rsid w:val="00E25B2A"/>
    <w:rsid w:val="00E25B8C"/>
    <w:rsid w:val="00E308B9"/>
    <w:rsid w:val="00E30D8E"/>
    <w:rsid w:val="00E32044"/>
    <w:rsid w:val="00E340CE"/>
    <w:rsid w:val="00E34A47"/>
    <w:rsid w:val="00E36146"/>
    <w:rsid w:val="00E374A3"/>
    <w:rsid w:val="00E40186"/>
    <w:rsid w:val="00E40F1B"/>
    <w:rsid w:val="00E41326"/>
    <w:rsid w:val="00E416F3"/>
    <w:rsid w:val="00E428FA"/>
    <w:rsid w:val="00E42FBF"/>
    <w:rsid w:val="00E438E5"/>
    <w:rsid w:val="00E450A3"/>
    <w:rsid w:val="00E46328"/>
    <w:rsid w:val="00E46CE2"/>
    <w:rsid w:val="00E47560"/>
    <w:rsid w:val="00E478E0"/>
    <w:rsid w:val="00E5073A"/>
    <w:rsid w:val="00E50A61"/>
    <w:rsid w:val="00E51115"/>
    <w:rsid w:val="00E51CB2"/>
    <w:rsid w:val="00E51E8B"/>
    <w:rsid w:val="00E51F84"/>
    <w:rsid w:val="00E52969"/>
    <w:rsid w:val="00E53D27"/>
    <w:rsid w:val="00E542FA"/>
    <w:rsid w:val="00E55159"/>
    <w:rsid w:val="00E5751A"/>
    <w:rsid w:val="00E57530"/>
    <w:rsid w:val="00E60354"/>
    <w:rsid w:val="00E6040B"/>
    <w:rsid w:val="00E60577"/>
    <w:rsid w:val="00E63384"/>
    <w:rsid w:val="00E64276"/>
    <w:rsid w:val="00E652C6"/>
    <w:rsid w:val="00E6556A"/>
    <w:rsid w:val="00E6565C"/>
    <w:rsid w:val="00E657F6"/>
    <w:rsid w:val="00E65878"/>
    <w:rsid w:val="00E662F2"/>
    <w:rsid w:val="00E665D6"/>
    <w:rsid w:val="00E80990"/>
    <w:rsid w:val="00E80A7D"/>
    <w:rsid w:val="00E81ACF"/>
    <w:rsid w:val="00E831E8"/>
    <w:rsid w:val="00E83AF9"/>
    <w:rsid w:val="00E842D6"/>
    <w:rsid w:val="00E8555E"/>
    <w:rsid w:val="00E85AAD"/>
    <w:rsid w:val="00E86366"/>
    <w:rsid w:val="00E87DA7"/>
    <w:rsid w:val="00E910D6"/>
    <w:rsid w:val="00E9218C"/>
    <w:rsid w:val="00E92508"/>
    <w:rsid w:val="00E92E1E"/>
    <w:rsid w:val="00E93A86"/>
    <w:rsid w:val="00E94AF5"/>
    <w:rsid w:val="00EA00C5"/>
    <w:rsid w:val="00EA0DBA"/>
    <w:rsid w:val="00EA0DE1"/>
    <w:rsid w:val="00EA12EE"/>
    <w:rsid w:val="00EA2244"/>
    <w:rsid w:val="00EA31C3"/>
    <w:rsid w:val="00EA3796"/>
    <w:rsid w:val="00EA4906"/>
    <w:rsid w:val="00EA54E9"/>
    <w:rsid w:val="00EA5A88"/>
    <w:rsid w:val="00EA7E0A"/>
    <w:rsid w:val="00EB064F"/>
    <w:rsid w:val="00EB0A60"/>
    <w:rsid w:val="00EB0C69"/>
    <w:rsid w:val="00EB0FBC"/>
    <w:rsid w:val="00EB2BEE"/>
    <w:rsid w:val="00EB2E22"/>
    <w:rsid w:val="00EB3715"/>
    <w:rsid w:val="00EB3C5A"/>
    <w:rsid w:val="00EB4CFE"/>
    <w:rsid w:val="00EB515E"/>
    <w:rsid w:val="00EB55AB"/>
    <w:rsid w:val="00EB55BE"/>
    <w:rsid w:val="00EB560A"/>
    <w:rsid w:val="00EC22F1"/>
    <w:rsid w:val="00EC2E1A"/>
    <w:rsid w:val="00EC39B9"/>
    <w:rsid w:val="00EC3A75"/>
    <w:rsid w:val="00EC408F"/>
    <w:rsid w:val="00EC4B47"/>
    <w:rsid w:val="00EC7D5F"/>
    <w:rsid w:val="00ED0189"/>
    <w:rsid w:val="00ED0541"/>
    <w:rsid w:val="00ED1981"/>
    <w:rsid w:val="00ED1D7B"/>
    <w:rsid w:val="00ED2A1C"/>
    <w:rsid w:val="00ED5F97"/>
    <w:rsid w:val="00ED6FC2"/>
    <w:rsid w:val="00ED7087"/>
    <w:rsid w:val="00ED72D8"/>
    <w:rsid w:val="00ED77C0"/>
    <w:rsid w:val="00ED79D3"/>
    <w:rsid w:val="00EE1CAE"/>
    <w:rsid w:val="00EE3C34"/>
    <w:rsid w:val="00EE3D52"/>
    <w:rsid w:val="00EE4CB8"/>
    <w:rsid w:val="00EE5C13"/>
    <w:rsid w:val="00EE71B5"/>
    <w:rsid w:val="00EE774A"/>
    <w:rsid w:val="00EF0FDD"/>
    <w:rsid w:val="00EF2A27"/>
    <w:rsid w:val="00EF3E3F"/>
    <w:rsid w:val="00EF52E2"/>
    <w:rsid w:val="00EF5F87"/>
    <w:rsid w:val="00F012F8"/>
    <w:rsid w:val="00F01FF3"/>
    <w:rsid w:val="00F020D6"/>
    <w:rsid w:val="00F027A5"/>
    <w:rsid w:val="00F02B0F"/>
    <w:rsid w:val="00F04087"/>
    <w:rsid w:val="00F04474"/>
    <w:rsid w:val="00F04ACF"/>
    <w:rsid w:val="00F05F1F"/>
    <w:rsid w:val="00F066C7"/>
    <w:rsid w:val="00F06941"/>
    <w:rsid w:val="00F072EC"/>
    <w:rsid w:val="00F102AF"/>
    <w:rsid w:val="00F10F6B"/>
    <w:rsid w:val="00F1181E"/>
    <w:rsid w:val="00F118A8"/>
    <w:rsid w:val="00F11F06"/>
    <w:rsid w:val="00F205CB"/>
    <w:rsid w:val="00F234B1"/>
    <w:rsid w:val="00F23F10"/>
    <w:rsid w:val="00F2541C"/>
    <w:rsid w:val="00F256F8"/>
    <w:rsid w:val="00F265A1"/>
    <w:rsid w:val="00F268C9"/>
    <w:rsid w:val="00F26A3A"/>
    <w:rsid w:val="00F27236"/>
    <w:rsid w:val="00F27609"/>
    <w:rsid w:val="00F27FE4"/>
    <w:rsid w:val="00F324C4"/>
    <w:rsid w:val="00F329D5"/>
    <w:rsid w:val="00F32ECF"/>
    <w:rsid w:val="00F33775"/>
    <w:rsid w:val="00F349D0"/>
    <w:rsid w:val="00F34F22"/>
    <w:rsid w:val="00F3580B"/>
    <w:rsid w:val="00F36612"/>
    <w:rsid w:val="00F379A3"/>
    <w:rsid w:val="00F40882"/>
    <w:rsid w:val="00F40D8C"/>
    <w:rsid w:val="00F425E0"/>
    <w:rsid w:val="00F42874"/>
    <w:rsid w:val="00F447EE"/>
    <w:rsid w:val="00F45407"/>
    <w:rsid w:val="00F46A9E"/>
    <w:rsid w:val="00F46CFC"/>
    <w:rsid w:val="00F55D56"/>
    <w:rsid w:val="00F573DA"/>
    <w:rsid w:val="00F57E62"/>
    <w:rsid w:val="00F60195"/>
    <w:rsid w:val="00F6135D"/>
    <w:rsid w:val="00F64006"/>
    <w:rsid w:val="00F647BC"/>
    <w:rsid w:val="00F64861"/>
    <w:rsid w:val="00F64B98"/>
    <w:rsid w:val="00F67FAC"/>
    <w:rsid w:val="00F71C10"/>
    <w:rsid w:val="00F7213B"/>
    <w:rsid w:val="00F72AD0"/>
    <w:rsid w:val="00F759CA"/>
    <w:rsid w:val="00F76672"/>
    <w:rsid w:val="00F7689F"/>
    <w:rsid w:val="00F773B1"/>
    <w:rsid w:val="00F80247"/>
    <w:rsid w:val="00F80C3B"/>
    <w:rsid w:val="00F8323B"/>
    <w:rsid w:val="00F91079"/>
    <w:rsid w:val="00F91190"/>
    <w:rsid w:val="00F91E70"/>
    <w:rsid w:val="00F94F05"/>
    <w:rsid w:val="00F95369"/>
    <w:rsid w:val="00F96711"/>
    <w:rsid w:val="00F96DB0"/>
    <w:rsid w:val="00F971DC"/>
    <w:rsid w:val="00F973A3"/>
    <w:rsid w:val="00F97C6D"/>
    <w:rsid w:val="00FA03F9"/>
    <w:rsid w:val="00FA06C8"/>
    <w:rsid w:val="00FA0DC2"/>
    <w:rsid w:val="00FA6A70"/>
    <w:rsid w:val="00FA711F"/>
    <w:rsid w:val="00FA7402"/>
    <w:rsid w:val="00FA7ABE"/>
    <w:rsid w:val="00FB042A"/>
    <w:rsid w:val="00FB0A8F"/>
    <w:rsid w:val="00FB17DC"/>
    <w:rsid w:val="00FB1DED"/>
    <w:rsid w:val="00FB2D20"/>
    <w:rsid w:val="00FB5EFF"/>
    <w:rsid w:val="00FB6582"/>
    <w:rsid w:val="00FB6B08"/>
    <w:rsid w:val="00FB78AF"/>
    <w:rsid w:val="00FC0AA5"/>
    <w:rsid w:val="00FC0E11"/>
    <w:rsid w:val="00FC15B5"/>
    <w:rsid w:val="00FC1CA6"/>
    <w:rsid w:val="00FC27F5"/>
    <w:rsid w:val="00FC2ACF"/>
    <w:rsid w:val="00FC2E4A"/>
    <w:rsid w:val="00FC386E"/>
    <w:rsid w:val="00FC389B"/>
    <w:rsid w:val="00FC5270"/>
    <w:rsid w:val="00FC60BA"/>
    <w:rsid w:val="00FC6F09"/>
    <w:rsid w:val="00FC76D4"/>
    <w:rsid w:val="00FD1990"/>
    <w:rsid w:val="00FD2232"/>
    <w:rsid w:val="00FD2D83"/>
    <w:rsid w:val="00FD436C"/>
    <w:rsid w:val="00FD4F18"/>
    <w:rsid w:val="00FD6D6B"/>
    <w:rsid w:val="00FE0070"/>
    <w:rsid w:val="00FE2368"/>
    <w:rsid w:val="00FE28F2"/>
    <w:rsid w:val="00FE3CA9"/>
    <w:rsid w:val="00FE405A"/>
    <w:rsid w:val="00FE47C4"/>
    <w:rsid w:val="00FE563B"/>
    <w:rsid w:val="00FE6566"/>
    <w:rsid w:val="00FE7A50"/>
    <w:rsid w:val="00FF044A"/>
    <w:rsid w:val="00FF1A14"/>
    <w:rsid w:val="00FF1BE4"/>
    <w:rsid w:val="00FF1CA6"/>
    <w:rsid w:val="00FF2BE7"/>
    <w:rsid w:val="00FF51DC"/>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08D1C"/>
  <w15:chartTrackingRefBased/>
  <w15:docId w15:val="{5D5D6BE4-5C1F-4527-8D28-2EE1490F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gramquickdescription">
    <w:name w:val="program quick description"/>
    <w:basedOn w:val="Normal"/>
    <w:rsid w:val="00CC5DA9"/>
    <w:pPr>
      <w:widowControl w:val="0"/>
      <w:autoSpaceDE w:val="0"/>
      <w:autoSpaceDN w:val="0"/>
      <w:adjustRightInd w:val="0"/>
      <w:spacing w:after="80" w:line="288" w:lineRule="auto"/>
      <w:textAlignment w:val="baseline"/>
    </w:pPr>
    <w:rPr>
      <w:rFonts w:ascii="GillSans" w:eastAsia="Times New Roman" w:hAnsi="GillSans" w:cs="GillSans"/>
      <w:color w:val="000000"/>
      <w:sz w:val="16"/>
      <w:szCs w:val="16"/>
      <w:lang w:eastAsia="en-US"/>
    </w:rPr>
  </w:style>
  <w:style w:type="character" w:styleId="Hyperlink">
    <w:name w:val="Hyperlink"/>
    <w:rsid w:val="00CC5DA9"/>
    <w:rPr>
      <w:color w:val="0000FF"/>
      <w:u w:val="single"/>
    </w:rPr>
  </w:style>
  <w:style w:type="paragraph" w:customStyle="1" w:styleId="Default">
    <w:name w:val="Default"/>
    <w:rsid w:val="00CC5DA9"/>
    <w:pPr>
      <w:autoSpaceDE w:val="0"/>
      <w:autoSpaceDN w:val="0"/>
      <w:adjustRightInd w:val="0"/>
    </w:pPr>
    <w:rPr>
      <w:rFonts w:ascii="Arial" w:eastAsia="Times New Roman" w:hAnsi="Arial" w:cs="Arial"/>
      <w:color w:val="000000"/>
      <w:sz w:val="24"/>
      <w:szCs w:val="24"/>
    </w:rPr>
  </w:style>
  <w:style w:type="character" w:styleId="FollowedHyperlink">
    <w:name w:val="FollowedHyperlink"/>
    <w:rsid w:val="00146DD8"/>
    <w:rPr>
      <w:color w:val="800080"/>
      <w:u w:val="single"/>
    </w:rPr>
  </w:style>
  <w:style w:type="paragraph" w:styleId="HTMLPreformatted">
    <w:name w:val="HTML Preformatted"/>
    <w:basedOn w:val="Normal"/>
    <w:link w:val="HTMLPreformattedChar"/>
    <w:uiPriority w:val="99"/>
    <w:unhideWhenUsed/>
    <w:rsid w:val="0035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link w:val="HTMLPreformatted"/>
    <w:uiPriority w:val="99"/>
    <w:rsid w:val="00356F1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sites/entrez?db=Books" TargetMode="External"/><Relationship Id="rId5" Type="http://schemas.openxmlformats.org/officeDocument/2006/relationships/hyperlink" Target="mailto:sergey.plotnikov@utoronto.ca" TargetMode="External"/><Relationship Id="rId4" Type="http://schemas.openxmlformats.org/officeDocument/2006/relationships/hyperlink" Target="mailto:tony.harris@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381</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CSB 428H1F - ADVANCED CELL BIOLOGY II:  CELL POLARITY AND CYTOSKELETAL DYNAMICS</vt:lpstr>
    </vt:vector>
  </TitlesOfParts>
  <Company>University of Toronto</Company>
  <LinksUpToDate>false</LinksUpToDate>
  <CharactersWithSpaces>2912</CharactersWithSpaces>
  <SharedDoc>false</SharedDoc>
  <HLinks>
    <vt:vector size="18" baseType="variant">
      <vt:variant>
        <vt:i4>5505054</vt:i4>
      </vt:variant>
      <vt:variant>
        <vt:i4>6</vt:i4>
      </vt:variant>
      <vt:variant>
        <vt:i4>0</vt:i4>
      </vt:variant>
      <vt:variant>
        <vt:i4>5</vt:i4>
      </vt:variant>
      <vt:variant>
        <vt:lpwstr>http://www.ncbi.nlm.nih.gov/sites/entrez?db=Books</vt:lpwstr>
      </vt:variant>
      <vt:variant>
        <vt:lpwstr/>
      </vt:variant>
      <vt:variant>
        <vt:i4>1179762</vt:i4>
      </vt:variant>
      <vt:variant>
        <vt:i4>3</vt:i4>
      </vt:variant>
      <vt:variant>
        <vt:i4>0</vt:i4>
      </vt:variant>
      <vt:variant>
        <vt:i4>5</vt:i4>
      </vt:variant>
      <vt:variant>
        <vt:lpwstr>mailto:sergey.plotnikov@utoronto.ca</vt:lpwstr>
      </vt:variant>
      <vt:variant>
        <vt:lpwstr/>
      </vt:variant>
      <vt:variant>
        <vt:i4>7864331</vt:i4>
      </vt:variant>
      <vt:variant>
        <vt:i4>0</vt:i4>
      </vt:variant>
      <vt:variant>
        <vt:i4>0</vt:i4>
      </vt:variant>
      <vt:variant>
        <vt:i4>5</vt:i4>
      </vt:variant>
      <vt:variant>
        <vt:lpwstr>mailto:tony.harris@utoronto.ca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 428H1F - ADVANCED CELL BIOLOGY II:  CELL POLARITY AND CYTOSKELETAL DYNAMICS</dc:title>
  <dc:subject/>
  <dc:creator>Tony Harris</dc:creator>
  <cp:keywords/>
  <cp:lastModifiedBy>Janet Mannone</cp:lastModifiedBy>
  <cp:revision>5</cp:revision>
  <dcterms:created xsi:type="dcterms:W3CDTF">2019-05-10T20:20:00Z</dcterms:created>
  <dcterms:modified xsi:type="dcterms:W3CDTF">2019-05-13T14:20:00Z</dcterms:modified>
</cp:coreProperties>
</file>