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CD8" w:rsidRPr="00761F46" w:rsidRDefault="00555CD8" w:rsidP="008F3DEB">
      <w:pPr>
        <w:autoSpaceDE w:val="0"/>
        <w:autoSpaceDN w:val="0"/>
        <w:adjustRightInd w:val="0"/>
        <w:jc w:val="center"/>
        <w:rPr>
          <w:rFonts w:ascii="Arial" w:hAnsi="Arial" w:cs="Arial"/>
          <w:b/>
          <w:bCs/>
          <w:sz w:val="18"/>
          <w:szCs w:val="18"/>
        </w:rPr>
      </w:pPr>
      <w:bookmarkStart w:id="0" w:name="_GoBack"/>
      <w:bookmarkEnd w:id="0"/>
      <w:r w:rsidRPr="00761F46">
        <w:rPr>
          <w:rFonts w:ascii="Arial" w:hAnsi="Arial" w:cs="Arial"/>
          <w:b/>
          <w:bCs/>
          <w:sz w:val="18"/>
          <w:szCs w:val="18"/>
        </w:rPr>
        <w:t>BIO</w:t>
      </w:r>
      <w:r>
        <w:rPr>
          <w:rFonts w:ascii="Arial" w:hAnsi="Arial" w:cs="Arial"/>
          <w:b/>
          <w:bCs/>
          <w:sz w:val="18"/>
          <w:szCs w:val="18"/>
        </w:rPr>
        <w:t xml:space="preserve">130H1S – </w:t>
      </w:r>
      <w:r w:rsidRPr="00761F46">
        <w:rPr>
          <w:rFonts w:ascii="Arial" w:hAnsi="Arial" w:cs="Arial"/>
          <w:b/>
          <w:bCs/>
          <w:sz w:val="18"/>
          <w:szCs w:val="18"/>
        </w:rPr>
        <w:t>MOLECULAR</w:t>
      </w:r>
      <w:r>
        <w:rPr>
          <w:rFonts w:ascii="Arial" w:hAnsi="Arial" w:cs="Arial"/>
          <w:b/>
          <w:bCs/>
          <w:sz w:val="18"/>
          <w:szCs w:val="18"/>
        </w:rPr>
        <w:t xml:space="preserve"> and CELL</w:t>
      </w:r>
      <w:r w:rsidRPr="00761F46">
        <w:rPr>
          <w:rFonts w:ascii="Arial" w:hAnsi="Arial" w:cs="Arial"/>
          <w:b/>
          <w:bCs/>
          <w:sz w:val="18"/>
          <w:szCs w:val="18"/>
        </w:rPr>
        <w:t xml:space="preserve"> BIOLOGY</w:t>
      </w:r>
    </w:p>
    <w:p w:rsidR="00555CD8" w:rsidRDefault="00555CD8" w:rsidP="00E726FD">
      <w:pPr>
        <w:autoSpaceDE w:val="0"/>
        <w:autoSpaceDN w:val="0"/>
        <w:adjustRightInd w:val="0"/>
        <w:jc w:val="center"/>
        <w:rPr>
          <w:rFonts w:ascii="Arial" w:hAnsi="Arial" w:cs="Arial"/>
          <w:sz w:val="18"/>
          <w:szCs w:val="18"/>
        </w:rPr>
      </w:pPr>
      <w:r>
        <w:rPr>
          <w:rFonts w:ascii="Arial" w:hAnsi="Arial" w:cs="Arial"/>
          <w:sz w:val="18"/>
          <w:szCs w:val="18"/>
        </w:rPr>
        <w:t>36</w:t>
      </w:r>
      <w:r w:rsidRPr="00070090">
        <w:rPr>
          <w:rFonts w:ascii="Arial" w:hAnsi="Arial" w:cs="Arial"/>
          <w:sz w:val="18"/>
          <w:szCs w:val="18"/>
        </w:rPr>
        <w:t xml:space="preserve">L, </w:t>
      </w:r>
      <w:r>
        <w:rPr>
          <w:rFonts w:ascii="Arial" w:hAnsi="Arial" w:cs="Arial"/>
          <w:sz w:val="18"/>
          <w:szCs w:val="18"/>
        </w:rPr>
        <w:t>15</w:t>
      </w:r>
      <w:r w:rsidRPr="00070090">
        <w:rPr>
          <w:rFonts w:ascii="Arial" w:hAnsi="Arial" w:cs="Arial"/>
          <w:sz w:val="18"/>
          <w:szCs w:val="18"/>
        </w:rPr>
        <w:t>P</w:t>
      </w:r>
    </w:p>
    <w:p w:rsidR="00AF4860" w:rsidRDefault="00AF4860" w:rsidP="00E726FD">
      <w:pPr>
        <w:autoSpaceDE w:val="0"/>
        <w:autoSpaceDN w:val="0"/>
        <w:adjustRightInd w:val="0"/>
        <w:jc w:val="center"/>
        <w:rPr>
          <w:rFonts w:ascii="Arial" w:hAnsi="Arial" w:cs="Arial"/>
          <w:sz w:val="18"/>
          <w:szCs w:val="18"/>
        </w:rPr>
      </w:pPr>
    </w:p>
    <w:p w:rsidR="00AF4860" w:rsidRDefault="006C1040" w:rsidP="00E726FD">
      <w:pPr>
        <w:autoSpaceDE w:val="0"/>
        <w:autoSpaceDN w:val="0"/>
        <w:adjustRightInd w:val="0"/>
        <w:jc w:val="center"/>
        <w:rPr>
          <w:rFonts w:ascii="Arial" w:hAnsi="Arial" w:cs="Arial"/>
          <w:b/>
          <w:sz w:val="18"/>
          <w:szCs w:val="18"/>
        </w:rPr>
      </w:pPr>
      <w:r>
        <w:rPr>
          <w:rFonts w:ascii="Arial" w:hAnsi="Arial" w:cs="Arial"/>
          <w:b/>
          <w:sz w:val="18"/>
          <w:szCs w:val="18"/>
        </w:rPr>
        <w:t>This course has a lab fee of $1</w:t>
      </w:r>
      <w:r w:rsidR="00916DE6">
        <w:rPr>
          <w:rFonts w:ascii="Arial" w:hAnsi="Arial" w:cs="Arial"/>
          <w:b/>
          <w:sz w:val="18"/>
          <w:szCs w:val="18"/>
        </w:rPr>
        <w:t>0</w:t>
      </w:r>
      <w:r w:rsidR="00AF4860" w:rsidRPr="00AF4860">
        <w:rPr>
          <w:rFonts w:ascii="Arial" w:hAnsi="Arial" w:cs="Arial"/>
          <w:b/>
          <w:sz w:val="18"/>
          <w:szCs w:val="18"/>
        </w:rPr>
        <w:t>.</w:t>
      </w:r>
    </w:p>
    <w:p w:rsidR="00190D84" w:rsidRPr="00AF4860" w:rsidRDefault="00190D84" w:rsidP="00E726FD">
      <w:pPr>
        <w:autoSpaceDE w:val="0"/>
        <w:autoSpaceDN w:val="0"/>
        <w:adjustRightInd w:val="0"/>
        <w:jc w:val="center"/>
        <w:rPr>
          <w:rFonts w:ascii="Arial" w:hAnsi="Arial" w:cs="Arial"/>
          <w:b/>
          <w:sz w:val="18"/>
          <w:szCs w:val="18"/>
        </w:rPr>
      </w:pPr>
      <w:r>
        <w:rPr>
          <w:rFonts w:ascii="Arial" w:hAnsi="Arial" w:cs="Arial"/>
          <w:b/>
          <w:sz w:val="18"/>
          <w:szCs w:val="18"/>
        </w:rPr>
        <w:t>Lab coat and safety glasses are required and the approximate cost is $25</w:t>
      </w:r>
      <w:r w:rsidR="00900EE1">
        <w:rPr>
          <w:rFonts w:ascii="Arial" w:hAnsi="Arial" w:cs="Arial"/>
          <w:b/>
          <w:sz w:val="18"/>
          <w:szCs w:val="18"/>
        </w:rPr>
        <w:t>.  Students are responsible for purchasing these items.</w:t>
      </w:r>
    </w:p>
    <w:p w:rsidR="00AF4860" w:rsidRPr="00070090" w:rsidRDefault="00AF4860" w:rsidP="00E726FD">
      <w:pPr>
        <w:autoSpaceDE w:val="0"/>
        <w:autoSpaceDN w:val="0"/>
        <w:adjustRightInd w:val="0"/>
        <w:jc w:val="center"/>
        <w:rPr>
          <w:rFonts w:ascii="Arial" w:hAnsi="Arial" w:cs="Arial"/>
          <w:sz w:val="18"/>
          <w:szCs w:val="18"/>
        </w:rPr>
      </w:pPr>
    </w:p>
    <w:p w:rsidR="00555CD8" w:rsidRDefault="00555CD8" w:rsidP="00E726FD">
      <w:pPr>
        <w:autoSpaceDE w:val="0"/>
        <w:autoSpaceDN w:val="0"/>
        <w:adjustRightInd w:val="0"/>
        <w:jc w:val="both"/>
        <w:rPr>
          <w:rFonts w:ascii="Arial" w:hAnsi="Arial" w:cs="Arial"/>
          <w:sz w:val="18"/>
          <w:szCs w:val="18"/>
        </w:rPr>
      </w:pPr>
    </w:p>
    <w:p w:rsidR="00555CD8" w:rsidRPr="00F844E5" w:rsidRDefault="00555CD8" w:rsidP="00F844E5">
      <w:pPr>
        <w:autoSpaceDE w:val="0"/>
        <w:autoSpaceDN w:val="0"/>
        <w:adjustRightInd w:val="0"/>
        <w:jc w:val="both"/>
        <w:rPr>
          <w:rFonts w:ascii="Arial" w:hAnsi="Arial" w:cs="Arial"/>
          <w:b/>
          <w:sz w:val="18"/>
          <w:szCs w:val="18"/>
        </w:rPr>
      </w:pPr>
      <w:r w:rsidRPr="00B404C7">
        <w:rPr>
          <w:rFonts w:ascii="Arial" w:hAnsi="Arial" w:cs="Arial"/>
          <w:b/>
          <w:sz w:val="18"/>
          <w:szCs w:val="18"/>
        </w:rPr>
        <w:t>Lecturers:</w:t>
      </w:r>
      <w:r w:rsidRPr="000E1C99">
        <w:rPr>
          <w:rFonts w:ascii="Arial" w:hAnsi="Arial" w:cs="Arial"/>
          <w:sz w:val="18"/>
          <w:szCs w:val="18"/>
        </w:rPr>
        <w:tab/>
        <w:t xml:space="preserve">   </w:t>
      </w:r>
    </w:p>
    <w:p w:rsidR="0000528E" w:rsidRDefault="0000528E" w:rsidP="00C61290">
      <w:pPr>
        <w:tabs>
          <w:tab w:val="left" w:pos="5940"/>
        </w:tabs>
        <w:autoSpaceDE w:val="0"/>
        <w:autoSpaceDN w:val="0"/>
        <w:adjustRightInd w:val="0"/>
        <w:jc w:val="both"/>
        <w:rPr>
          <w:rFonts w:ascii="Arial" w:hAnsi="Arial" w:cs="Arial"/>
          <w:sz w:val="18"/>
          <w:szCs w:val="18"/>
        </w:rPr>
      </w:pPr>
      <w:r>
        <w:rPr>
          <w:rFonts w:ascii="Arial" w:hAnsi="Arial" w:cs="Arial"/>
          <w:sz w:val="18"/>
          <w:szCs w:val="18"/>
        </w:rPr>
        <w:t>Prof. M</w:t>
      </w:r>
      <w:r w:rsidR="00E66E6B">
        <w:rPr>
          <w:rFonts w:ascii="Arial" w:hAnsi="Arial" w:cs="Arial"/>
          <w:sz w:val="18"/>
          <w:szCs w:val="18"/>
        </w:rPr>
        <w:t>.</w:t>
      </w:r>
      <w:r>
        <w:rPr>
          <w:rFonts w:ascii="Arial" w:hAnsi="Arial" w:cs="Arial"/>
          <w:sz w:val="18"/>
          <w:szCs w:val="18"/>
        </w:rPr>
        <w:t xml:space="preserve"> Neumann (Team Leader)</w:t>
      </w:r>
    </w:p>
    <w:p w:rsidR="00555CD8" w:rsidRPr="009C7E46" w:rsidRDefault="00A40D3F" w:rsidP="00C61290">
      <w:pPr>
        <w:tabs>
          <w:tab w:val="left" w:pos="5940"/>
        </w:tabs>
        <w:autoSpaceDE w:val="0"/>
        <w:autoSpaceDN w:val="0"/>
        <w:adjustRightInd w:val="0"/>
        <w:jc w:val="both"/>
        <w:rPr>
          <w:rFonts w:ascii="Arial" w:hAnsi="Arial" w:cs="Arial"/>
          <w:sz w:val="18"/>
          <w:szCs w:val="18"/>
        </w:rPr>
      </w:pPr>
      <w:r>
        <w:rPr>
          <w:rFonts w:ascii="Arial" w:hAnsi="Arial" w:cs="Arial"/>
          <w:sz w:val="18"/>
          <w:szCs w:val="18"/>
        </w:rPr>
        <w:t xml:space="preserve">Prof. </w:t>
      </w:r>
      <w:r w:rsidR="00061550">
        <w:rPr>
          <w:rFonts w:ascii="Arial" w:hAnsi="Arial" w:cs="Arial"/>
          <w:sz w:val="18"/>
          <w:szCs w:val="18"/>
        </w:rPr>
        <w:t>D. Goring</w:t>
      </w:r>
      <w:r w:rsidR="00555CD8" w:rsidRPr="000E1C99">
        <w:rPr>
          <w:rFonts w:ascii="Arial" w:hAnsi="Arial" w:cs="Arial"/>
          <w:sz w:val="18"/>
          <w:szCs w:val="18"/>
        </w:rPr>
        <w:tab/>
      </w:r>
      <w:r w:rsidR="00555CD8" w:rsidRPr="009C7E46">
        <w:rPr>
          <w:rFonts w:ascii="Arial" w:hAnsi="Arial" w:cs="Arial"/>
          <w:sz w:val="18"/>
          <w:szCs w:val="18"/>
        </w:rPr>
        <w:t xml:space="preserve">         </w:t>
      </w:r>
    </w:p>
    <w:p w:rsidR="00555CD8" w:rsidRPr="009C7E46" w:rsidRDefault="00555CD8" w:rsidP="00C61290">
      <w:pPr>
        <w:tabs>
          <w:tab w:val="left" w:pos="283"/>
          <w:tab w:val="left" w:pos="567"/>
          <w:tab w:val="left" w:pos="850"/>
          <w:tab w:val="left" w:pos="1191"/>
          <w:tab w:val="left" w:pos="1532"/>
          <w:tab w:val="left" w:pos="1873"/>
          <w:tab w:val="left" w:pos="2214"/>
          <w:tab w:val="left" w:pos="2555"/>
          <w:tab w:val="left" w:pos="2896"/>
          <w:tab w:val="left" w:pos="3237"/>
          <w:tab w:val="left" w:pos="3578"/>
          <w:tab w:val="left" w:pos="3919"/>
          <w:tab w:val="left" w:pos="4260"/>
          <w:tab w:val="left" w:pos="4601"/>
          <w:tab w:val="left" w:pos="4942"/>
          <w:tab w:val="left" w:pos="5283"/>
          <w:tab w:val="left" w:pos="5624"/>
          <w:tab w:val="left" w:pos="5965"/>
          <w:tab w:val="left" w:pos="6306"/>
        </w:tabs>
        <w:autoSpaceDE w:val="0"/>
        <w:autoSpaceDN w:val="0"/>
        <w:adjustRightInd w:val="0"/>
        <w:jc w:val="both"/>
        <w:rPr>
          <w:rFonts w:ascii="Arial" w:hAnsi="Arial" w:cs="Arial"/>
          <w:sz w:val="18"/>
          <w:szCs w:val="18"/>
        </w:rPr>
      </w:pPr>
    </w:p>
    <w:p w:rsidR="00555CD8" w:rsidRPr="009C7E46" w:rsidRDefault="00555CD8" w:rsidP="00C61290">
      <w:pPr>
        <w:tabs>
          <w:tab w:val="left" w:pos="283"/>
          <w:tab w:val="left" w:pos="567"/>
          <w:tab w:val="left" w:pos="850"/>
          <w:tab w:val="left" w:pos="1191"/>
          <w:tab w:val="left" w:pos="1532"/>
          <w:tab w:val="left" w:pos="1873"/>
          <w:tab w:val="left" w:pos="2214"/>
          <w:tab w:val="left" w:pos="2555"/>
          <w:tab w:val="left" w:pos="2896"/>
          <w:tab w:val="left" w:pos="3237"/>
          <w:tab w:val="left" w:pos="3578"/>
          <w:tab w:val="left" w:pos="3919"/>
          <w:tab w:val="left" w:pos="4260"/>
          <w:tab w:val="left" w:pos="4601"/>
          <w:tab w:val="left" w:pos="4942"/>
          <w:tab w:val="left" w:pos="5283"/>
          <w:tab w:val="left" w:pos="5624"/>
          <w:tab w:val="left" w:pos="5965"/>
          <w:tab w:val="left" w:pos="6306"/>
        </w:tabs>
        <w:autoSpaceDE w:val="0"/>
        <w:autoSpaceDN w:val="0"/>
        <w:adjustRightInd w:val="0"/>
        <w:jc w:val="both"/>
        <w:rPr>
          <w:rFonts w:ascii="Arial" w:hAnsi="Arial" w:cs="Arial"/>
          <w:sz w:val="18"/>
          <w:szCs w:val="18"/>
        </w:rPr>
      </w:pPr>
      <w:r w:rsidRPr="009C7E46">
        <w:rPr>
          <w:rFonts w:ascii="Arial" w:hAnsi="Arial" w:cs="Arial"/>
          <w:b/>
          <w:bCs/>
          <w:sz w:val="18"/>
          <w:szCs w:val="18"/>
        </w:rPr>
        <w:t>Course and Laboratory Coordinator:</w:t>
      </w:r>
    </w:p>
    <w:p w:rsidR="00555CD8" w:rsidRPr="009F3482" w:rsidRDefault="0000528E" w:rsidP="00C61290">
      <w:pPr>
        <w:tabs>
          <w:tab w:val="left" w:pos="283"/>
          <w:tab w:val="left" w:pos="567"/>
          <w:tab w:val="left" w:pos="850"/>
          <w:tab w:val="left" w:pos="1191"/>
          <w:tab w:val="left" w:pos="1532"/>
          <w:tab w:val="left" w:pos="1873"/>
          <w:tab w:val="left" w:pos="2214"/>
          <w:tab w:val="left" w:pos="2555"/>
          <w:tab w:val="left" w:pos="2896"/>
          <w:tab w:val="left" w:pos="3237"/>
          <w:tab w:val="left" w:pos="3578"/>
          <w:tab w:val="left" w:pos="3919"/>
          <w:tab w:val="left" w:pos="4260"/>
          <w:tab w:val="left" w:pos="4601"/>
          <w:tab w:val="left" w:pos="5940"/>
          <w:tab w:val="left" w:pos="6306"/>
        </w:tabs>
        <w:autoSpaceDE w:val="0"/>
        <w:autoSpaceDN w:val="0"/>
        <w:adjustRightInd w:val="0"/>
        <w:jc w:val="both"/>
        <w:rPr>
          <w:rFonts w:ascii="Arial" w:hAnsi="Arial" w:cs="Arial"/>
          <w:sz w:val="18"/>
          <w:szCs w:val="18"/>
        </w:rPr>
      </w:pPr>
      <w:r>
        <w:rPr>
          <w:rFonts w:ascii="Arial" w:hAnsi="Arial" w:cs="Arial"/>
          <w:sz w:val="18"/>
          <w:szCs w:val="18"/>
        </w:rPr>
        <w:t>Prof. M</w:t>
      </w:r>
      <w:r w:rsidR="00E66E6B">
        <w:rPr>
          <w:rFonts w:ascii="Arial" w:hAnsi="Arial" w:cs="Arial"/>
          <w:sz w:val="18"/>
          <w:szCs w:val="18"/>
        </w:rPr>
        <w:t>.</w:t>
      </w:r>
      <w:r>
        <w:rPr>
          <w:rFonts w:ascii="Arial" w:hAnsi="Arial" w:cs="Arial"/>
          <w:sz w:val="18"/>
          <w:szCs w:val="18"/>
        </w:rPr>
        <w:t xml:space="preserve"> Neumann</w:t>
      </w:r>
      <w:r w:rsidRPr="009F3482">
        <w:rPr>
          <w:rFonts w:ascii="Arial" w:hAnsi="Arial" w:cs="Arial"/>
          <w:sz w:val="18"/>
          <w:szCs w:val="18"/>
        </w:rPr>
        <w:t xml:space="preserve"> </w:t>
      </w:r>
      <w:r w:rsidR="00555CD8" w:rsidRPr="009F3482">
        <w:rPr>
          <w:rFonts w:ascii="Arial" w:hAnsi="Arial" w:cs="Arial"/>
          <w:sz w:val="18"/>
          <w:szCs w:val="18"/>
        </w:rPr>
        <w:tab/>
      </w:r>
      <w:r w:rsidR="00555CD8" w:rsidRPr="009F3482">
        <w:rPr>
          <w:rFonts w:ascii="Arial" w:hAnsi="Arial" w:cs="Arial"/>
          <w:sz w:val="18"/>
          <w:szCs w:val="18"/>
        </w:rPr>
        <w:tab/>
      </w:r>
      <w:r w:rsidR="00555CD8" w:rsidRPr="009F3482">
        <w:rPr>
          <w:rFonts w:ascii="Arial" w:hAnsi="Arial" w:cs="Arial"/>
          <w:sz w:val="18"/>
          <w:szCs w:val="18"/>
        </w:rPr>
        <w:tab/>
      </w:r>
    </w:p>
    <w:p w:rsidR="00555CD8" w:rsidRPr="009F3482" w:rsidRDefault="00555CD8" w:rsidP="00C61290">
      <w:pPr>
        <w:tabs>
          <w:tab w:val="left" w:pos="283"/>
          <w:tab w:val="left" w:pos="567"/>
          <w:tab w:val="left" w:pos="850"/>
          <w:tab w:val="left" w:pos="1191"/>
          <w:tab w:val="left" w:pos="1532"/>
          <w:tab w:val="left" w:pos="1873"/>
          <w:tab w:val="left" w:pos="2214"/>
          <w:tab w:val="left" w:pos="2555"/>
          <w:tab w:val="left" w:pos="2896"/>
          <w:tab w:val="left" w:pos="3237"/>
          <w:tab w:val="left" w:pos="3578"/>
          <w:tab w:val="left" w:pos="3919"/>
          <w:tab w:val="left" w:pos="4260"/>
          <w:tab w:val="left" w:pos="4601"/>
          <w:tab w:val="left" w:pos="4942"/>
          <w:tab w:val="left" w:pos="5283"/>
          <w:tab w:val="left" w:pos="5624"/>
          <w:tab w:val="left" w:pos="5965"/>
          <w:tab w:val="left" w:pos="6306"/>
        </w:tabs>
        <w:autoSpaceDE w:val="0"/>
        <w:autoSpaceDN w:val="0"/>
        <w:adjustRightInd w:val="0"/>
        <w:jc w:val="both"/>
        <w:rPr>
          <w:rFonts w:ascii="Arial" w:hAnsi="Arial" w:cs="Arial"/>
          <w:b/>
          <w:bCs/>
          <w:sz w:val="18"/>
          <w:szCs w:val="18"/>
        </w:rPr>
      </w:pPr>
    </w:p>
    <w:p w:rsidR="00555CD8" w:rsidRPr="00106B01" w:rsidRDefault="00555CD8" w:rsidP="00C61290">
      <w:pPr>
        <w:tabs>
          <w:tab w:val="left" w:pos="283"/>
          <w:tab w:val="left" w:pos="567"/>
          <w:tab w:val="left" w:pos="850"/>
          <w:tab w:val="left" w:pos="1191"/>
          <w:tab w:val="left" w:pos="1532"/>
          <w:tab w:val="left" w:pos="1873"/>
          <w:tab w:val="left" w:pos="2214"/>
          <w:tab w:val="left" w:pos="2555"/>
          <w:tab w:val="left" w:pos="2896"/>
          <w:tab w:val="left" w:pos="3237"/>
          <w:tab w:val="left" w:pos="3578"/>
          <w:tab w:val="left" w:pos="3919"/>
          <w:tab w:val="left" w:pos="4260"/>
          <w:tab w:val="left" w:pos="4601"/>
          <w:tab w:val="left" w:pos="4942"/>
          <w:tab w:val="left" w:pos="5283"/>
          <w:tab w:val="left" w:pos="5624"/>
          <w:tab w:val="left" w:pos="5965"/>
          <w:tab w:val="left" w:pos="6306"/>
        </w:tabs>
        <w:autoSpaceDE w:val="0"/>
        <w:autoSpaceDN w:val="0"/>
        <w:adjustRightInd w:val="0"/>
        <w:jc w:val="both"/>
        <w:rPr>
          <w:rFonts w:ascii="Arial" w:hAnsi="Arial" w:cs="Arial"/>
          <w:sz w:val="18"/>
          <w:szCs w:val="18"/>
          <w:lang w:val="es-MX"/>
        </w:rPr>
      </w:pPr>
      <w:r w:rsidRPr="00106B01">
        <w:rPr>
          <w:rFonts w:ascii="Arial" w:hAnsi="Arial" w:cs="Arial"/>
          <w:b/>
          <w:bCs/>
          <w:sz w:val="18"/>
          <w:szCs w:val="18"/>
          <w:lang w:val="es-MX"/>
        </w:rPr>
        <w:t>BIO 130 Office:</w:t>
      </w:r>
    </w:p>
    <w:p w:rsidR="00555CD8" w:rsidRPr="00106B01" w:rsidRDefault="00555CD8" w:rsidP="00C61290">
      <w:pPr>
        <w:tabs>
          <w:tab w:val="left" w:pos="283"/>
          <w:tab w:val="left" w:pos="567"/>
          <w:tab w:val="left" w:pos="850"/>
          <w:tab w:val="left" w:pos="1191"/>
          <w:tab w:val="left" w:pos="1532"/>
          <w:tab w:val="left" w:pos="1873"/>
          <w:tab w:val="left" w:pos="2214"/>
          <w:tab w:val="left" w:pos="2555"/>
          <w:tab w:val="left" w:pos="2896"/>
          <w:tab w:val="left" w:pos="3237"/>
          <w:tab w:val="left" w:pos="3578"/>
          <w:tab w:val="left" w:pos="3919"/>
          <w:tab w:val="left" w:pos="4260"/>
          <w:tab w:val="left" w:pos="5940"/>
          <w:tab w:val="left" w:pos="6306"/>
        </w:tabs>
        <w:autoSpaceDE w:val="0"/>
        <w:autoSpaceDN w:val="0"/>
        <w:adjustRightInd w:val="0"/>
        <w:jc w:val="both"/>
        <w:rPr>
          <w:rFonts w:ascii="Arial" w:hAnsi="Arial" w:cs="Arial"/>
          <w:sz w:val="18"/>
          <w:szCs w:val="18"/>
          <w:lang w:val="es-MX"/>
        </w:rPr>
      </w:pPr>
      <w:r w:rsidRPr="00106B01">
        <w:rPr>
          <w:rFonts w:ascii="Arial" w:hAnsi="Arial" w:cs="Arial"/>
          <w:sz w:val="18"/>
          <w:szCs w:val="18"/>
          <w:lang w:val="es-MX"/>
        </w:rPr>
        <w:t>Nyla Maharaj</w:t>
      </w:r>
      <w:r w:rsidR="001D6654">
        <w:rPr>
          <w:rFonts w:ascii="Arial" w:hAnsi="Arial" w:cs="Arial"/>
          <w:sz w:val="18"/>
          <w:szCs w:val="18"/>
          <w:lang w:val="es-MX"/>
        </w:rPr>
        <w:tab/>
      </w:r>
      <w:r w:rsidR="001D6654">
        <w:rPr>
          <w:rFonts w:ascii="Arial" w:hAnsi="Arial" w:cs="Arial"/>
          <w:sz w:val="18"/>
          <w:szCs w:val="18"/>
          <w:lang w:val="es-MX"/>
        </w:rPr>
        <w:tab/>
      </w:r>
      <w:r w:rsidR="001D6654">
        <w:rPr>
          <w:rFonts w:ascii="Arial" w:hAnsi="Arial" w:cs="Arial"/>
          <w:sz w:val="18"/>
          <w:szCs w:val="18"/>
          <w:lang w:val="es-MX"/>
        </w:rPr>
        <w:tab/>
      </w:r>
      <w:r w:rsidR="00A40AAF">
        <w:rPr>
          <w:rFonts w:ascii="Arial" w:hAnsi="Arial" w:cs="Arial"/>
          <w:sz w:val="18"/>
          <w:szCs w:val="18"/>
          <w:lang w:val="es-MX"/>
        </w:rPr>
        <w:tab/>
      </w:r>
      <w:r w:rsidR="00A40AAF">
        <w:rPr>
          <w:rFonts w:ascii="Arial" w:hAnsi="Arial" w:cs="Arial"/>
          <w:sz w:val="18"/>
          <w:szCs w:val="18"/>
          <w:lang w:val="es-MX"/>
        </w:rPr>
        <w:tab/>
        <w:t>RW 206A</w:t>
      </w:r>
      <w:r w:rsidRPr="00106B01">
        <w:rPr>
          <w:rFonts w:ascii="Arial" w:hAnsi="Arial" w:cs="Arial"/>
          <w:sz w:val="18"/>
          <w:szCs w:val="18"/>
          <w:lang w:val="es-MX"/>
        </w:rPr>
        <w:tab/>
      </w:r>
      <w:r w:rsidRPr="00106B01">
        <w:rPr>
          <w:rFonts w:ascii="Arial" w:hAnsi="Arial" w:cs="Arial"/>
          <w:sz w:val="18"/>
          <w:szCs w:val="18"/>
          <w:lang w:val="es-MX"/>
        </w:rPr>
        <w:tab/>
      </w:r>
      <w:r w:rsidRPr="00106B01">
        <w:rPr>
          <w:rFonts w:ascii="Arial" w:hAnsi="Arial" w:cs="Arial"/>
          <w:sz w:val="18"/>
          <w:szCs w:val="18"/>
          <w:lang w:val="es-MX"/>
        </w:rPr>
        <w:tab/>
        <w:t>416-978-6442</w:t>
      </w:r>
      <w:r w:rsidRPr="00106B01">
        <w:rPr>
          <w:rFonts w:ascii="Arial" w:hAnsi="Arial" w:cs="Arial"/>
          <w:sz w:val="18"/>
          <w:szCs w:val="18"/>
          <w:lang w:val="es-MX"/>
        </w:rPr>
        <w:tab/>
        <w:t xml:space="preserve">  </w:t>
      </w:r>
      <w:r w:rsidRPr="00106B01">
        <w:rPr>
          <w:rFonts w:ascii="Arial" w:hAnsi="Arial" w:cs="Arial"/>
          <w:sz w:val="18"/>
          <w:szCs w:val="18"/>
          <w:lang w:val="es-MX"/>
        </w:rPr>
        <w:tab/>
      </w:r>
      <w:r w:rsidRPr="00106B01">
        <w:rPr>
          <w:rFonts w:ascii="Arial" w:hAnsi="Arial" w:cs="Arial"/>
          <w:sz w:val="18"/>
          <w:szCs w:val="18"/>
          <w:lang w:val="es-MX"/>
        </w:rPr>
        <w:tab/>
        <w:t xml:space="preserve">          </w:t>
      </w:r>
      <w:hyperlink r:id="rId5" w:history="1">
        <w:r w:rsidRPr="00106B01">
          <w:rPr>
            <w:rStyle w:val="Hyperlink"/>
            <w:rFonts w:ascii="Arial" w:hAnsi="Arial" w:cs="Arial"/>
            <w:sz w:val="18"/>
            <w:szCs w:val="18"/>
            <w:lang w:val="es-MX"/>
          </w:rPr>
          <w:t>bio130@utoronto.ca</w:t>
        </w:r>
      </w:hyperlink>
    </w:p>
    <w:p w:rsidR="00555CD8" w:rsidRPr="00106B01" w:rsidRDefault="00555CD8" w:rsidP="00C61290">
      <w:pPr>
        <w:pStyle w:val="coursetitle"/>
        <w:tabs>
          <w:tab w:val="left" w:pos="2160"/>
          <w:tab w:val="left" w:pos="2880"/>
          <w:tab w:val="left" w:pos="3600"/>
          <w:tab w:val="left" w:pos="5940"/>
        </w:tabs>
        <w:spacing w:before="0" w:line="240" w:lineRule="auto"/>
        <w:jc w:val="both"/>
        <w:rPr>
          <w:rFonts w:ascii="Arial" w:hAnsi="Arial" w:cs="Arial"/>
          <w:b w:val="0"/>
          <w:sz w:val="18"/>
          <w:szCs w:val="18"/>
          <w:lang w:val="es-MX"/>
        </w:rPr>
      </w:pPr>
    </w:p>
    <w:p w:rsidR="00555CD8" w:rsidRPr="00C71BBC" w:rsidRDefault="00555CD8" w:rsidP="00E726FD">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jc w:val="both"/>
        <w:rPr>
          <w:sz w:val="18"/>
          <w:szCs w:val="18"/>
          <w:lang w:val="fr-FR"/>
        </w:rPr>
      </w:pPr>
    </w:p>
    <w:p w:rsidR="00555CD8" w:rsidRDefault="00555CD8" w:rsidP="00E726FD">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lang w:val="fr-FR"/>
        </w:rPr>
      </w:pPr>
      <w:r w:rsidRPr="00C61290">
        <w:rPr>
          <w:rFonts w:ascii="Arial" w:hAnsi="Arial" w:cs="Arial"/>
          <w:b/>
          <w:bCs/>
          <w:sz w:val="18"/>
          <w:szCs w:val="18"/>
          <w:lang w:val="fr-FR"/>
        </w:rPr>
        <w:t>Prerequisite</w:t>
      </w:r>
      <w:r w:rsidRPr="00C61290">
        <w:rPr>
          <w:rFonts w:ascii="Arial" w:hAnsi="Arial" w:cs="Arial"/>
          <w:sz w:val="18"/>
          <w:szCs w:val="18"/>
          <w:lang w:val="fr-FR"/>
        </w:rPr>
        <w:t xml:space="preserve">: </w:t>
      </w:r>
      <w:r>
        <w:rPr>
          <w:rFonts w:ascii="Arial" w:hAnsi="Arial" w:cs="Arial"/>
          <w:sz w:val="18"/>
          <w:szCs w:val="18"/>
          <w:lang w:val="fr-FR"/>
        </w:rPr>
        <w:t xml:space="preserve">SBI4U and SCH4U (Grade 12 </w:t>
      </w:r>
      <w:proofErr w:type="spellStart"/>
      <w:r>
        <w:rPr>
          <w:rFonts w:ascii="Arial" w:hAnsi="Arial" w:cs="Arial"/>
          <w:sz w:val="18"/>
          <w:szCs w:val="18"/>
          <w:lang w:val="fr-FR"/>
        </w:rPr>
        <w:t>University</w:t>
      </w:r>
      <w:proofErr w:type="spellEnd"/>
      <w:r>
        <w:rPr>
          <w:rFonts w:ascii="Arial" w:hAnsi="Arial" w:cs="Arial"/>
          <w:sz w:val="18"/>
          <w:szCs w:val="18"/>
          <w:lang w:val="fr-FR"/>
        </w:rPr>
        <w:t xml:space="preserve"> </w:t>
      </w:r>
      <w:proofErr w:type="spellStart"/>
      <w:r>
        <w:rPr>
          <w:rFonts w:ascii="Arial" w:hAnsi="Arial" w:cs="Arial"/>
          <w:sz w:val="18"/>
          <w:szCs w:val="18"/>
          <w:lang w:val="fr-FR"/>
        </w:rPr>
        <w:t>Preparation</w:t>
      </w:r>
      <w:proofErr w:type="spellEnd"/>
      <w:r>
        <w:rPr>
          <w:rFonts w:ascii="Arial" w:hAnsi="Arial" w:cs="Arial"/>
          <w:sz w:val="18"/>
          <w:szCs w:val="18"/>
          <w:lang w:val="fr-FR"/>
        </w:rPr>
        <w:t xml:space="preserve"> </w:t>
      </w:r>
      <w:proofErr w:type="spellStart"/>
      <w:r>
        <w:rPr>
          <w:rFonts w:ascii="Arial" w:hAnsi="Arial" w:cs="Arial"/>
          <w:sz w:val="18"/>
          <w:szCs w:val="18"/>
          <w:lang w:val="fr-FR"/>
        </w:rPr>
        <w:t>Biology</w:t>
      </w:r>
      <w:proofErr w:type="spellEnd"/>
      <w:r>
        <w:rPr>
          <w:rFonts w:ascii="Arial" w:hAnsi="Arial" w:cs="Arial"/>
          <w:sz w:val="18"/>
          <w:szCs w:val="18"/>
          <w:lang w:val="fr-FR"/>
        </w:rPr>
        <w:t xml:space="preserve"> and </w:t>
      </w:r>
      <w:proofErr w:type="spellStart"/>
      <w:r>
        <w:rPr>
          <w:rFonts w:ascii="Arial" w:hAnsi="Arial" w:cs="Arial"/>
          <w:sz w:val="18"/>
          <w:szCs w:val="18"/>
          <w:lang w:val="fr-FR"/>
        </w:rPr>
        <w:t>Chemistry</w:t>
      </w:r>
      <w:proofErr w:type="spellEnd"/>
      <w:r>
        <w:rPr>
          <w:rFonts w:ascii="Arial" w:hAnsi="Arial" w:cs="Arial"/>
          <w:sz w:val="18"/>
          <w:szCs w:val="18"/>
          <w:lang w:val="fr-FR"/>
        </w:rPr>
        <w:t xml:space="preserve">) or permission of the course </w:t>
      </w:r>
      <w:proofErr w:type="spellStart"/>
      <w:r>
        <w:rPr>
          <w:rFonts w:ascii="Arial" w:hAnsi="Arial" w:cs="Arial"/>
          <w:sz w:val="18"/>
          <w:szCs w:val="18"/>
          <w:lang w:val="fr-FR"/>
        </w:rPr>
        <w:t>coordinator</w:t>
      </w:r>
      <w:proofErr w:type="spellEnd"/>
      <w:r>
        <w:rPr>
          <w:rFonts w:ascii="Arial" w:hAnsi="Arial" w:cs="Arial"/>
          <w:sz w:val="18"/>
          <w:szCs w:val="18"/>
          <w:lang w:val="fr-FR"/>
        </w:rPr>
        <w:t xml:space="preserve">. </w:t>
      </w:r>
      <w:proofErr w:type="spellStart"/>
      <w:r>
        <w:rPr>
          <w:rFonts w:ascii="Arial" w:hAnsi="Arial" w:cs="Arial"/>
          <w:sz w:val="18"/>
          <w:szCs w:val="18"/>
          <w:lang w:val="fr-FR"/>
        </w:rPr>
        <w:t>Please</w:t>
      </w:r>
      <w:proofErr w:type="spellEnd"/>
      <w:r>
        <w:rPr>
          <w:rFonts w:ascii="Arial" w:hAnsi="Arial" w:cs="Arial"/>
          <w:sz w:val="18"/>
          <w:szCs w:val="18"/>
          <w:lang w:val="fr-FR"/>
        </w:rPr>
        <w:t xml:space="preserve"> e-mail </w:t>
      </w:r>
      <w:hyperlink r:id="rId6" w:history="1">
        <w:r w:rsidRPr="00764BEC">
          <w:rPr>
            <w:rStyle w:val="Hyperlink"/>
            <w:rFonts w:ascii="Arial" w:hAnsi="Arial" w:cs="Arial"/>
            <w:sz w:val="18"/>
            <w:szCs w:val="18"/>
            <w:lang w:val="fr-FR"/>
          </w:rPr>
          <w:t>bio130@utoronto.ca</w:t>
        </w:r>
      </w:hyperlink>
      <w:r>
        <w:rPr>
          <w:rFonts w:ascii="Arial" w:hAnsi="Arial" w:cs="Arial"/>
          <w:sz w:val="18"/>
          <w:szCs w:val="18"/>
          <w:lang w:val="fr-FR"/>
        </w:rPr>
        <w:t xml:space="preserve"> for more information.</w:t>
      </w:r>
    </w:p>
    <w:p w:rsidR="00555CD8" w:rsidRDefault="00555CD8" w:rsidP="00E726FD">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lang w:val="fr-FR"/>
        </w:rPr>
      </w:pPr>
    </w:p>
    <w:p w:rsidR="00555CD8" w:rsidRPr="00C61290" w:rsidRDefault="00555CD8" w:rsidP="00E726FD">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18"/>
          <w:szCs w:val="18"/>
          <w:lang w:val="fr-FR"/>
        </w:rPr>
      </w:pPr>
    </w:p>
    <w:p w:rsidR="00555CD8" w:rsidRPr="005A0183" w:rsidRDefault="00555CD8" w:rsidP="00E726FD">
      <w:pPr>
        <w:autoSpaceDE w:val="0"/>
        <w:autoSpaceDN w:val="0"/>
        <w:adjustRightInd w:val="0"/>
        <w:jc w:val="both"/>
        <w:rPr>
          <w:rFonts w:ascii="Arial" w:hAnsi="Arial" w:cs="Arial"/>
          <w:b/>
          <w:sz w:val="18"/>
          <w:szCs w:val="18"/>
        </w:rPr>
      </w:pPr>
      <w:r w:rsidRPr="005A0183">
        <w:rPr>
          <w:rFonts w:ascii="Arial" w:hAnsi="Arial" w:cs="Arial"/>
          <w:b/>
          <w:sz w:val="18"/>
          <w:szCs w:val="18"/>
        </w:rPr>
        <w:t>Course Description:</w:t>
      </w:r>
    </w:p>
    <w:p w:rsidR="00555CD8" w:rsidRDefault="00555CD8" w:rsidP="00867777">
      <w:pPr>
        <w:spacing w:before="40" w:after="40"/>
        <w:jc w:val="both"/>
        <w:rPr>
          <w:rFonts w:ascii="Arial" w:hAnsi="Arial" w:cs="Arial"/>
          <w:sz w:val="18"/>
          <w:szCs w:val="18"/>
        </w:rPr>
      </w:pPr>
      <w:r w:rsidRPr="00612F64">
        <w:rPr>
          <w:rFonts w:ascii="Arial" w:hAnsi="Arial" w:cs="Arial"/>
          <w:sz w:val="18"/>
          <w:szCs w:val="18"/>
        </w:rPr>
        <w:t xml:space="preserve">BIO </w:t>
      </w:r>
      <w:r>
        <w:rPr>
          <w:rFonts w:ascii="Arial" w:hAnsi="Arial" w:cs="Arial"/>
          <w:sz w:val="18"/>
          <w:szCs w:val="18"/>
        </w:rPr>
        <w:t>130H1</w:t>
      </w:r>
      <w:r w:rsidRPr="00612F64">
        <w:rPr>
          <w:rFonts w:ascii="Arial" w:hAnsi="Arial" w:cs="Arial"/>
          <w:sz w:val="18"/>
          <w:szCs w:val="18"/>
        </w:rPr>
        <w:t xml:space="preserve"> provides a</w:t>
      </w:r>
      <w:r>
        <w:rPr>
          <w:rFonts w:ascii="Arial" w:hAnsi="Arial" w:cs="Arial"/>
          <w:sz w:val="18"/>
          <w:szCs w:val="18"/>
        </w:rPr>
        <w:t xml:space="preserve"> university level</w:t>
      </w:r>
      <w:r w:rsidRPr="00612F64">
        <w:rPr>
          <w:rFonts w:ascii="Arial" w:hAnsi="Arial" w:cs="Arial"/>
          <w:sz w:val="18"/>
          <w:szCs w:val="18"/>
        </w:rPr>
        <w:t xml:space="preserve"> introduction to</w:t>
      </w:r>
      <w:r>
        <w:rPr>
          <w:rFonts w:ascii="Arial" w:hAnsi="Arial" w:cs="Arial"/>
          <w:sz w:val="18"/>
          <w:szCs w:val="18"/>
        </w:rPr>
        <w:t xml:space="preserve"> Molecular and Cell Biology. One of the goals of modern biology is to understand how the basic building blocks of life give rise to biological form and function. This course provides students with a common lexicon to understand the key principles and concepts in molecular and cell biology, with a focus on how the building blocks of life lead to functioning cells.</w:t>
      </w:r>
      <w:r w:rsidRPr="00612F64">
        <w:rPr>
          <w:rFonts w:ascii="Arial" w:hAnsi="Arial" w:cs="Arial"/>
          <w:sz w:val="18"/>
          <w:szCs w:val="18"/>
        </w:rPr>
        <w:t xml:space="preserve"> </w:t>
      </w:r>
    </w:p>
    <w:p w:rsidR="00555CD8" w:rsidRPr="00612F64" w:rsidRDefault="00555CD8" w:rsidP="00867777">
      <w:pPr>
        <w:spacing w:before="40" w:after="40"/>
        <w:jc w:val="both"/>
        <w:rPr>
          <w:rFonts w:ascii="Arial" w:hAnsi="Arial" w:cs="Arial"/>
          <w:color w:val="000000"/>
          <w:sz w:val="18"/>
          <w:szCs w:val="18"/>
        </w:rPr>
      </w:pPr>
    </w:p>
    <w:p w:rsidR="00555CD8" w:rsidRPr="00612F64" w:rsidRDefault="00555CD8" w:rsidP="00867777">
      <w:pPr>
        <w:autoSpaceDE w:val="0"/>
        <w:autoSpaceDN w:val="0"/>
        <w:adjustRightInd w:val="0"/>
        <w:jc w:val="both"/>
        <w:rPr>
          <w:rFonts w:ascii="Arial" w:hAnsi="Arial" w:cs="Arial"/>
          <w:sz w:val="18"/>
          <w:szCs w:val="18"/>
        </w:rPr>
      </w:pPr>
      <w:smartTag w:uri="urn:schemas-microsoft-com:office:smarttags" w:element="stockticker">
        <w:r w:rsidRPr="00612F64">
          <w:rPr>
            <w:rFonts w:ascii="Arial" w:hAnsi="Arial" w:cs="Arial"/>
            <w:sz w:val="18"/>
            <w:szCs w:val="18"/>
          </w:rPr>
          <w:t>BIO</w:t>
        </w:r>
      </w:smartTag>
      <w:r w:rsidRPr="00612F64">
        <w:rPr>
          <w:rFonts w:ascii="Arial" w:hAnsi="Arial" w:cs="Arial"/>
          <w:sz w:val="18"/>
          <w:szCs w:val="18"/>
        </w:rPr>
        <w:t xml:space="preserve"> </w:t>
      </w:r>
      <w:r>
        <w:rPr>
          <w:rFonts w:ascii="Arial" w:hAnsi="Arial" w:cs="Arial"/>
          <w:sz w:val="18"/>
          <w:szCs w:val="18"/>
        </w:rPr>
        <w:t>130</w:t>
      </w:r>
      <w:r w:rsidRPr="00612F64">
        <w:rPr>
          <w:rFonts w:ascii="Arial" w:hAnsi="Arial" w:cs="Arial"/>
          <w:sz w:val="18"/>
          <w:szCs w:val="18"/>
        </w:rPr>
        <w:t>H</w:t>
      </w:r>
      <w:r>
        <w:rPr>
          <w:rFonts w:ascii="Arial" w:hAnsi="Arial" w:cs="Arial"/>
          <w:sz w:val="18"/>
          <w:szCs w:val="18"/>
        </w:rPr>
        <w:t>1</w:t>
      </w:r>
      <w:r w:rsidRPr="00612F64">
        <w:rPr>
          <w:rFonts w:ascii="Arial" w:hAnsi="Arial" w:cs="Arial"/>
          <w:sz w:val="18"/>
          <w:szCs w:val="18"/>
        </w:rPr>
        <w:t xml:space="preserve"> is a core course in </w:t>
      </w:r>
      <w:smartTag w:uri="urn:schemas-microsoft-com:office:smarttags" w:element="stockticker">
        <w:r w:rsidRPr="00612F64">
          <w:rPr>
            <w:rFonts w:ascii="Arial" w:hAnsi="Arial" w:cs="Arial"/>
            <w:sz w:val="18"/>
            <w:szCs w:val="18"/>
          </w:rPr>
          <w:t>CSB</w:t>
        </w:r>
      </w:smartTag>
      <w:r w:rsidRPr="00612F64">
        <w:rPr>
          <w:rFonts w:ascii="Arial" w:hAnsi="Arial" w:cs="Arial"/>
          <w:sz w:val="18"/>
          <w:szCs w:val="18"/>
        </w:rPr>
        <w:t xml:space="preserve"> and EEB undergraduate programs</w:t>
      </w:r>
      <w:r>
        <w:rPr>
          <w:rFonts w:ascii="Arial" w:hAnsi="Arial" w:cs="Arial"/>
          <w:sz w:val="18"/>
          <w:szCs w:val="18"/>
        </w:rPr>
        <w:t>,</w:t>
      </w:r>
      <w:r w:rsidRPr="00612F64">
        <w:rPr>
          <w:rFonts w:ascii="Arial" w:hAnsi="Arial" w:cs="Arial"/>
          <w:sz w:val="18"/>
          <w:szCs w:val="18"/>
        </w:rPr>
        <w:t xml:space="preserve"> as well as a requirement in many programs in the basic medical sciences.  The laboratories reinforce molecular</w:t>
      </w:r>
      <w:r>
        <w:rPr>
          <w:rFonts w:ascii="Arial" w:hAnsi="Arial" w:cs="Arial"/>
          <w:sz w:val="18"/>
          <w:szCs w:val="18"/>
        </w:rPr>
        <w:t xml:space="preserve"> and cell</w:t>
      </w:r>
      <w:r w:rsidRPr="00612F64">
        <w:rPr>
          <w:rFonts w:ascii="Arial" w:hAnsi="Arial" w:cs="Arial"/>
          <w:sz w:val="18"/>
          <w:szCs w:val="18"/>
        </w:rPr>
        <w:t xml:space="preserve"> biological concepts introduced in the lectures</w:t>
      </w:r>
      <w:r>
        <w:rPr>
          <w:rFonts w:ascii="Arial" w:hAnsi="Arial" w:cs="Arial"/>
          <w:sz w:val="18"/>
          <w:szCs w:val="18"/>
        </w:rPr>
        <w:t>. Students will learn current and</w:t>
      </w:r>
      <w:r w:rsidRPr="00612F64">
        <w:rPr>
          <w:rFonts w:ascii="Arial" w:hAnsi="Arial" w:cs="Arial"/>
          <w:sz w:val="18"/>
          <w:szCs w:val="18"/>
        </w:rPr>
        <w:t xml:space="preserve"> relevant laboratory techniques</w:t>
      </w:r>
      <w:r>
        <w:rPr>
          <w:rFonts w:ascii="Arial" w:hAnsi="Arial" w:cs="Arial"/>
          <w:sz w:val="18"/>
          <w:szCs w:val="18"/>
        </w:rPr>
        <w:t xml:space="preserve"> used in cell and molecular biology research labs by</w:t>
      </w:r>
      <w:r w:rsidRPr="00612F64">
        <w:rPr>
          <w:rFonts w:ascii="Arial" w:hAnsi="Arial" w:cs="Arial"/>
          <w:sz w:val="18"/>
          <w:szCs w:val="18"/>
        </w:rPr>
        <w:t xml:space="preserve"> attend</w:t>
      </w:r>
      <w:r>
        <w:rPr>
          <w:rFonts w:ascii="Arial" w:hAnsi="Arial" w:cs="Arial"/>
          <w:sz w:val="18"/>
          <w:szCs w:val="18"/>
        </w:rPr>
        <w:t>ing</w:t>
      </w:r>
      <w:r w:rsidRPr="00612F64">
        <w:rPr>
          <w:rFonts w:ascii="Arial" w:hAnsi="Arial" w:cs="Arial"/>
          <w:sz w:val="18"/>
          <w:szCs w:val="18"/>
        </w:rPr>
        <w:t xml:space="preserve"> </w:t>
      </w:r>
      <w:proofErr w:type="gramStart"/>
      <w:r>
        <w:rPr>
          <w:rFonts w:ascii="Arial" w:hAnsi="Arial" w:cs="Arial"/>
          <w:sz w:val="18"/>
          <w:szCs w:val="18"/>
        </w:rPr>
        <w:t>5</w:t>
      </w:r>
      <w:proofErr w:type="gramEnd"/>
      <w:r w:rsidRPr="00612F64">
        <w:rPr>
          <w:rFonts w:ascii="Arial" w:hAnsi="Arial" w:cs="Arial"/>
          <w:sz w:val="18"/>
          <w:szCs w:val="18"/>
        </w:rPr>
        <w:t xml:space="preserve"> bi-weekly laboratories.</w:t>
      </w:r>
    </w:p>
    <w:p w:rsidR="00555CD8" w:rsidRPr="00070090" w:rsidRDefault="00555CD8" w:rsidP="00E726FD">
      <w:pPr>
        <w:autoSpaceDE w:val="0"/>
        <w:autoSpaceDN w:val="0"/>
        <w:adjustRightInd w:val="0"/>
        <w:jc w:val="both"/>
        <w:rPr>
          <w:rFonts w:ascii="Arial" w:hAnsi="Arial" w:cs="Arial"/>
          <w:sz w:val="18"/>
          <w:szCs w:val="18"/>
        </w:rPr>
      </w:pPr>
    </w:p>
    <w:p w:rsidR="00555CD8" w:rsidRDefault="00555CD8" w:rsidP="00E726FD">
      <w:pPr>
        <w:tabs>
          <w:tab w:val="left" w:pos="19"/>
          <w:tab w:val="left" w:pos="340"/>
          <w:tab w:val="left" w:pos="567"/>
          <w:tab w:val="left" w:pos="850"/>
          <w:tab w:val="left" w:pos="1133"/>
          <w:tab w:val="left" w:pos="1416"/>
          <w:tab w:val="left" w:pos="1699"/>
          <w:tab w:val="left" w:pos="1982"/>
          <w:tab w:val="left" w:pos="2265"/>
          <w:tab w:val="left" w:pos="2548"/>
          <w:tab w:val="left" w:pos="2831"/>
          <w:tab w:val="left" w:pos="3114"/>
          <w:tab w:val="left" w:pos="3397"/>
          <w:tab w:val="left" w:pos="3680"/>
          <w:tab w:val="left" w:pos="3963"/>
          <w:tab w:val="left" w:pos="4246"/>
          <w:tab w:val="left" w:pos="4529"/>
          <w:tab w:val="left" w:pos="4812"/>
          <w:tab w:val="left" w:pos="5095"/>
          <w:tab w:val="left" w:pos="5378"/>
          <w:tab w:val="left" w:pos="5661"/>
          <w:tab w:val="left" w:pos="5944"/>
          <w:tab w:val="left" w:pos="6227"/>
          <w:tab w:val="left" w:pos="6510"/>
        </w:tabs>
        <w:autoSpaceDE w:val="0"/>
        <w:autoSpaceDN w:val="0"/>
        <w:adjustRightInd w:val="0"/>
        <w:jc w:val="both"/>
        <w:rPr>
          <w:rFonts w:ascii="Arial" w:hAnsi="Arial" w:cs="Arial"/>
          <w:sz w:val="18"/>
          <w:szCs w:val="18"/>
        </w:rPr>
      </w:pPr>
    </w:p>
    <w:p w:rsidR="00E27475" w:rsidRDefault="00555CD8" w:rsidP="00B404C7">
      <w:pPr>
        <w:autoSpaceDE w:val="0"/>
        <w:autoSpaceDN w:val="0"/>
        <w:adjustRightInd w:val="0"/>
        <w:jc w:val="both"/>
        <w:rPr>
          <w:rFonts w:ascii="Arial" w:hAnsi="Arial" w:cs="Arial"/>
          <w:sz w:val="18"/>
          <w:szCs w:val="18"/>
        </w:rPr>
      </w:pPr>
      <w:r w:rsidRPr="00070090">
        <w:rPr>
          <w:rFonts w:ascii="Arial" w:hAnsi="Arial" w:cs="Arial"/>
          <w:b/>
          <w:bCs/>
          <w:sz w:val="18"/>
          <w:szCs w:val="18"/>
        </w:rPr>
        <w:t>Required Text</w:t>
      </w:r>
      <w:r w:rsidR="00E27475">
        <w:rPr>
          <w:rFonts w:ascii="Arial" w:hAnsi="Arial" w:cs="Arial"/>
          <w:sz w:val="18"/>
          <w:szCs w:val="18"/>
        </w:rPr>
        <w:t>:</w:t>
      </w:r>
    </w:p>
    <w:p w:rsidR="00E27475" w:rsidRDefault="00E27475" w:rsidP="00B404C7">
      <w:pPr>
        <w:autoSpaceDE w:val="0"/>
        <w:autoSpaceDN w:val="0"/>
        <w:adjustRightInd w:val="0"/>
        <w:jc w:val="both"/>
        <w:rPr>
          <w:rFonts w:ascii="Arial" w:hAnsi="Arial" w:cs="Arial"/>
          <w:sz w:val="18"/>
          <w:szCs w:val="18"/>
        </w:rPr>
      </w:pPr>
    </w:p>
    <w:p w:rsidR="00555CD8" w:rsidRDefault="000B370D" w:rsidP="00B404C7">
      <w:pPr>
        <w:autoSpaceDE w:val="0"/>
        <w:autoSpaceDN w:val="0"/>
        <w:adjustRightInd w:val="0"/>
        <w:jc w:val="both"/>
        <w:rPr>
          <w:rFonts w:ascii="Arial" w:hAnsi="Arial" w:cs="Arial"/>
          <w:sz w:val="18"/>
          <w:szCs w:val="18"/>
        </w:rPr>
      </w:pPr>
      <w:r>
        <w:rPr>
          <w:rFonts w:ascii="Arial" w:hAnsi="Arial" w:cs="Arial"/>
          <w:sz w:val="18"/>
          <w:szCs w:val="18"/>
        </w:rPr>
        <w:t xml:space="preserve">Karp’s Cell and Molecular Biology: Concepts and Experiments by Janet Iwasa and Wallace Marshal. </w:t>
      </w:r>
      <w:proofErr w:type="gramStart"/>
      <w:r>
        <w:rPr>
          <w:rFonts w:ascii="Arial" w:hAnsi="Arial" w:cs="Arial"/>
          <w:sz w:val="18"/>
          <w:szCs w:val="18"/>
        </w:rPr>
        <w:t>8</w:t>
      </w:r>
      <w:r w:rsidRPr="000B370D">
        <w:rPr>
          <w:rFonts w:ascii="Arial" w:hAnsi="Arial" w:cs="Arial"/>
          <w:sz w:val="18"/>
          <w:szCs w:val="18"/>
          <w:vertAlign w:val="superscript"/>
        </w:rPr>
        <w:t>th</w:t>
      </w:r>
      <w:proofErr w:type="gramEnd"/>
      <w:r>
        <w:rPr>
          <w:rFonts w:ascii="Arial" w:hAnsi="Arial" w:cs="Arial"/>
          <w:sz w:val="18"/>
          <w:szCs w:val="18"/>
        </w:rPr>
        <w:t xml:space="preserve"> Edition. Wiley.</w:t>
      </w:r>
    </w:p>
    <w:p w:rsidR="00555CD8" w:rsidRDefault="00555CD8" w:rsidP="00B404C7">
      <w:pPr>
        <w:autoSpaceDE w:val="0"/>
        <w:autoSpaceDN w:val="0"/>
        <w:adjustRightInd w:val="0"/>
        <w:jc w:val="both"/>
        <w:rPr>
          <w:rFonts w:ascii="Arial" w:hAnsi="Arial" w:cs="Arial"/>
          <w:sz w:val="18"/>
          <w:szCs w:val="18"/>
        </w:rPr>
      </w:pPr>
    </w:p>
    <w:p w:rsidR="00555CD8" w:rsidRPr="00070090" w:rsidRDefault="00555CD8" w:rsidP="00B404C7">
      <w:pPr>
        <w:autoSpaceDE w:val="0"/>
        <w:autoSpaceDN w:val="0"/>
        <w:adjustRightInd w:val="0"/>
        <w:jc w:val="both"/>
        <w:rPr>
          <w:rFonts w:ascii="Arial" w:hAnsi="Arial" w:cs="Arial"/>
          <w:sz w:val="18"/>
          <w:szCs w:val="18"/>
        </w:rPr>
      </w:pPr>
    </w:p>
    <w:p w:rsidR="00555CD8" w:rsidRPr="00070090" w:rsidRDefault="00555CD8" w:rsidP="00B404C7">
      <w:pPr>
        <w:autoSpaceDE w:val="0"/>
        <w:autoSpaceDN w:val="0"/>
        <w:adjustRightInd w:val="0"/>
        <w:jc w:val="both"/>
        <w:rPr>
          <w:rFonts w:ascii="Arial" w:hAnsi="Arial" w:cs="Arial"/>
          <w:sz w:val="18"/>
          <w:szCs w:val="18"/>
        </w:rPr>
      </w:pPr>
      <w:r>
        <w:rPr>
          <w:rFonts w:ascii="Arial" w:hAnsi="Arial" w:cs="Arial"/>
          <w:b/>
          <w:bCs/>
          <w:sz w:val="18"/>
          <w:szCs w:val="18"/>
        </w:rPr>
        <w:t>Sample Evaluation</w:t>
      </w:r>
      <w:r w:rsidRPr="00761F46">
        <w:rPr>
          <w:rFonts w:ascii="Arial" w:hAnsi="Arial" w:cs="Arial"/>
          <w:sz w:val="18"/>
          <w:szCs w:val="18"/>
        </w:rPr>
        <w:t xml:space="preserve">: </w:t>
      </w:r>
      <w:r>
        <w:rPr>
          <w:rFonts w:ascii="Arial" w:hAnsi="Arial" w:cs="Arial"/>
          <w:sz w:val="18"/>
          <w:szCs w:val="18"/>
        </w:rPr>
        <w:t>Midterm exam (25%),</w:t>
      </w:r>
      <w:r w:rsidRPr="00761F46">
        <w:rPr>
          <w:rFonts w:ascii="Arial" w:hAnsi="Arial" w:cs="Arial"/>
          <w:sz w:val="18"/>
          <w:szCs w:val="18"/>
        </w:rPr>
        <w:t xml:space="preserve"> </w:t>
      </w:r>
      <w:r>
        <w:rPr>
          <w:rFonts w:ascii="Arial" w:hAnsi="Arial" w:cs="Arial"/>
          <w:sz w:val="18"/>
          <w:szCs w:val="18"/>
        </w:rPr>
        <w:t>final</w:t>
      </w:r>
      <w:r w:rsidRPr="00761F46">
        <w:rPr>
          <w:rFonts w:ascii="Arial" w:hAnsi="Arial" w:cs="Arial"/>
          <w:sz w:val="18"/>
          <w:szCs w:val="18"/>
        </w:rPr>
        <w:t xml:space="preserve"> exam (</w:t>
      </w:r>
      <w:r>
        <w:rPr>
          <w:rFonts w:ascii="Arial" w:hAnsi="Arial" w:cs="Arial"/>
          <w:sz w:val="18"/>
          <w:szCs w:val="18"/>
        </w:rPr>
        <w:t xml:space="preserve">45%), </w:t>
      </w:r>
      <w:proofErr w:type="gramStart"/>
      <w:r>
        <w:rPr>
          <w:rFonts w:ascii="Arial" w:hAnsi="Arial" w:cs="Arial"/>
          <w:sz w:val="18"/>
          <w:szCs w:val="18"/>
        </w:rPr>
        <w:t>labs</w:t>
      </w:r>
      <w:proofErr w:type="gramEnd"/>
      <w:r>
        <w:rPr>
          <w:rFonts w:ascii="Arial" w:hAnsi="Arial" w:cs="Arial"/>
          <w:sz w:val="18"/>
          <w:szCs w:val="18"/>
        </w:rPr>
        <w:t xml:space="preserve"> (30%)</w:t>
      </w:r>
    </w:p>
    <w:p w:rsidR="00555CD8" w:rsidRDefault="00555CD8" w:rsidP="004C3CE7">
      <w:pPr>
        <w:tabs>
          <w:tab w:val="left" w:pos="0"/>
          <w:tab w:val="left" w:pos="340"/>
          <w:tab w:val="left" w:pos="567"/>
          <w:tab w:val="left" w:pos="850"/>
          <w:tab w:val="left" w:pos="1133"/>
          <w:tab w:val="left" w:pos="1440"/>
          <w:tab w:val="left" w:pos="1699"/>
          <w:tab w:val="left" w:pos="1982"/>
          <w:tab w:val="left" w:pos="2265"/>
          <w:tab w:val="left" w:pos="2548"/>
          <w:tab w:val="left" w:pos="2831"/>
          <w:tab w:val="left" w:pos="3114"/>
          <w:tab w:val="left" w:pos="3397"/>
          <w:tab w:val="left" w:pos="3680"/>
          <w:tab w:val="left" w:pos="3963"/>
          <w:tab w:val="left" w:pos="4246"/>
          <w:tab w:val="left" w:pos="4529"/>
          <w:tab w:val="left" w:pos="4812"/>
          <w:tab w:val="left" w:pos="5095"/>
          <w:tab w:val="left" w:pos="5400"/>
          <w:tab w:val="left" w:pos="5661"/>
          <w:tab w:val="left" w:pos="5944"/>
          <w:tab w:val="left" w:pos="6227"/>
          <w:tab w:val="left" w:pos="6510"/>
        </w:tabs>
        <w:autoSpaceDE w:val="0"/>
        <w:autoSpaceDN w:val="0"/>
        <w:adjustRightInd w:val="0"/>
        <w:jc w:val="both"/>
        <w:rPr>
          <w:rFonts w:ascii="Arial" w:hAnsi="Arial" w:cs="Arial"/>
          <w:sz w:val="18"/>
          <w:szCs w:val="18"/>
        </w:rPr>
      </w:pPr>
      <w:r>
        <w:rPr>
          <w:rFonts w:ascii="Arial" w:hAnsi="Arial" w:cs="Arial"/>
          <w:sz w:val="18"/>
          <w:szCs w:val="18"/>
        </w:rPr>
        <w:tab/>
      </w:r>
    </w:p>
    <w:p w:rsidR="00555CD8" w:rsidRDefault="00555CD8" w:rsidP="00E726FD">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555CD8" w:rsidRPr="006577C4" w:rsidRDefault="00555CD8" w:rsidP="00E726FD">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jc w:val="both"/>
        <w:rPr>
          <w:rFonts w:ascii="Arial" w:hAnsi="Arial" w:cs="Arial"/>
          <w:b/>
          <w:sz w:val="18"/>
          <w:szCs w:val="18"/>
        </w:rPr>
      </w:pPr>
      <w:r>
        <w:rPr>
          <w:rFonts w:ascii="Arial" w:hAnsi="Arial" w:cs="Arial"/>
          <w:b/>
          <w:sz w:val="18"/>
          <w:szCs w:val="18"/>
        </w:rPr>
        <w:t>**</w:t>
      </w:r>
      <w:r w:rsidRPr="006577C4">
        <w:rPr>
          <w:rFonts w:ascii="Arial" w:hAnsi="Arial" w:cs="Arial"/>
          <w:b/>
          <w:sz w:val="18"/>
          <w:szCs w:val="18"/>
        </w:rPr>
        <w:t>Student Schedule Planning Tips</w:t>
      </w:r>
      <w:r>
        <w:rPr>
          <w:rFonts w:ascii="Arial" w:hAnsi="Arial" w:cs="Arial"/>
          <w:b/>
          <w:sz w:val="18"/>
          <w:szCs w:val="18"/>
        </w:rPr>
        <w:t>**</w:t>
      </w:r>
      <w:r w:rsidRPr="006577C4">
        <w:rPr>
          <w:rFonts w:ascii="Arial" w:hAnsi="Arial" w:cs="Arial"/>
          <w:b/>
          <w:sz w:val="18"/>
          <w:szCs w:val="18"/>
        </w:rPr>
        <w:t>:</w:t>
      </w:r>
    </w:p>
    <w:p w:rsidR="00555CD8" w:rsidRDefault="00555CD8" w:rsidP="00E726FD">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555CD8" w:rsidRPr="00355C86" w:rsidRDefault="00555CD8" w:rsidP="00A145EB">
      <w:pPr>
        <w:numPr>
          <w:ilvl w:val="0"/>
          <w:numId w:val="1"/>
        </w:num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355C86">
        <w:rPr>
          <w:rFonts w:ascii="Arial" w:hAnsi="Arial" w:cs="Arial"/>
          <w:b/>
          <w:sz w:val="18"/>
          <w:szCs w:val="18"/>
        </w:rPr>
        <w:t>Cycle 1</w:t>
      </w:r>
      <w:r w:rsidRPr="00355C86">
        <w:rPr>
          <w:rFonts w:ascii="Arial" w:hAnsi="Arial" w:cs="Arial"/>
          <w:sz w:val="18"/>
          <w:szCs w:val="18"/>
        </w:rPr>
        <w:t xml:space="preserve"> labs (those ending in 01 e.g. P0101) begin the week of </w:t>
      </w:r>
      <w:r w:rsidRPr="00355C86">
        <w:rPr>
          <w:rFonts w:ascii="Arial" w:hAnsi="Arial" w:cs="Arial"/>
          <w:b/>
          <w:sz w:val="18"/>
          <w:szCs w:val="18"/>
        </w:rPr>
        <w:t xml:space="preserve">January </w:t>
      </w:r>
      <w:proofErr w:type="gramStart"/>
      <w:r w:rsidR="002536A9" w:rsidRPr="00355C86">
        <w:rPr>
          <w:rFonts w:ascii="Arial" w:hAnsi="Arial" w:cs="Arial"/>
          <w:b/>
          <w:sz w:val="18"/>
          <w:szCs w:val="18"/>
        </w:rPr>
        <w:t>1</w:t>
      </w:r>
      <w:r w:rsidR="002536A9">
        <w:rPr>
          <w:rFonts w:ascii="Arial" w:hAnsi="Arial" w:cs="Arial"/>
          <w:b/>
          <w:sz w:val="18"/>
          <w:szCs w:val="18"/>
        </w:rPr>
        <w:t>3</w:t>
      </w:r>
      <w:r w:rsidR="002536A9" w:rsidRPr="00355C86">
        <w:rPr>
          <w:rFonts w:ascii="Arial" w:hAnsi="Arial" w:cs="Arial"/>
          <w:b/>
          <w:sz w:val="18"/>
          <w:szCs w:val="18"/>
          <w:vertAlign w:val="superscript"/>
        </w:rPr>
        <w:t>th</w:t>
      </w:r>
      <w:proofErr w:type="gramEnd"/>
      <w:r w:rsidRPr="00355C86">
        <w:rPr>
          <w:rFonts w:ascii="Arial" w:hAnsi="Arial" w:cs="Arial"/>
          <w:sz w:val="18"/>
          <w:szCs w:val="18"/>
        </w:rPr>
        <w:t xml:space="preserve">. </w:t>
      </w:r>
      <w:r w:rsidRPr="00355C86">
        <w:rPr>
          <w:rFonts w:ascii="Arial" w:hAnsi="Arial" w:cs="Arial"/>
          <w:b/>
          <w:sz w:val="18"/>
          <w:szCs w:val="18"/>
        </w:rPr>
        <w:t>Cycle 2</w:t>
      </w:r>
      <w:r w:rsidRPr="00355C86">
        <w:rPr>
          <w:rFonts w:ascii="Arial" w:hAnsi="Arial" w:cs="Arial"/>
          <w:sz w:val="18"/>
          <w:szCs w:val="18"/>
        </w:rPr>
        <w:t xml:space="preserve"> labs (those ending in 02 e.g. P0102) begin the week of </w:t>
      </w:r>
      <w:r w:rsidRPr="00355C86">
        <w:rPr>
          <w:rFonts w:ascii="Arial" w:hAnsi="Arial" w:cs="Arial"/>
          <w:b/>
          <w:sz w:val="18"/>
          <w:szCs w:val="18"/>
        </w:rPr>
        <w:t xml:space="preserve">January </w:t>
      </w:r>
      <w:proofErr w:type="gramStart"/>
      <w:r w:rsidR="002536A9">
        <w:rPr>
          <w:rFonts w:ascii="Arial" w:hAnsi="Arial" w:cs="Arial"/>
          <w:b/>
          <w:sz w:val="18"/>
          <w:szCs w:val="18"/>
        </w:rPr>
        <w:t>20</w:t>
      </w:r>
      <w:r w:rsidR="002536A9" w:rsidRPr="004B7F66">
        <w:rPr>
          <w:rFonts w:ascii="Arial" w:hAnsi="Arial" w:cs="Arial"/>
          <w:b/>
          <w:sz w:val="18"/>
          <w:szCs w:val="18"/>
          <w:vertAlign w:val="superscript"/>
        </w:rPr>
        <w:t>th</w:t>
      </w:r>
      <w:proofErr w:type="gramEnd"/>
      <w:r w:rsidRPr="00355C86">
        <w:rPr>
          <w:rFonts w:ascii="Arial" w:hAnsi="Arial" w:cs="Arial"/>
          <w:sz w:val="18"/>
          <w:szCs w:val="18"/>
        </w:rPr>
        <w:t>. If you are trying to schedule labs in another course to alternate in the same time-slot with BIO130 labs, please compare the start dates for the lab in both courses to ensure that they alternate (so you don’t schedule yourself to be in 2 places at once!).</w:t>
      </w:r>
    </w:p>
    <w:p w:rsidR="00555CD8" w:rsidRDefault="00555CD8" w:rsidP="003A254D">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555CD8" w:rsidRDefault="00555CD8" w:rsidP="00A145EB">
      <w:pPr>
        <w:numPr>
          <w:ilvl w:val="0"/>
          <w:numId w:val="1"/>
        </w:num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Pr>
          <w:rFonts w:ascii="Arial" w:hAnsi="Arial" w:cs="Arial"/>
          <w:sz w:val="18"/>
          <w:szCs w:val="18"/>
        </w:rPr>
        <w:t>Please note that if you have a course conflict with a BIO130H lab, you need to keep trying to resolve th</w:t>
      </w:r>
      <w:r w:rsidR="00537E97">
        <w:rPr>
          <w:rFonts w:ascii="Arial" w:hAnsi="Arial" w:cs="Arial"/>
          <w:sz w:val="18"/>
          <w:szCs w:val="18"/>
        </w:rPr>
        <w:t>is</w:t>
      </w:r>
      <w:r>
        <w:rPr>
          <w:rFonts w:ascii="Arial" w:hAnsi="Arial" w:cs="Arial"/>
          <w:sz w:val="18"/>
          <w:szCs w:val="18"/>
        </w:rPr>
        <w:t xml:space="preserve"> using </w:t>
      </w:r>
      <w:r w:rsidR="007B477B">
        <w:rPr>
          <w:rFonts w:ascii="Arial" w:hAnsi="Arial" w:cs="Arial"/>
          <w:sz w:val="18"/>
          <w:szCs w:val="18"/>
        </w:rPr>
        <w:t>ACORN</w:t>
      </w:r>
      <w:r>
        <w:rPr>
          <w:rFonts w:ascii="Arial" w:hAnsi="Arial" w:cs="Arial"/>
          <w:sz w:val="18"/>
          <w:szCs w:val="18"/>
        </w:rPr>
        <w:t xml:space="preserve"> until the evening </w:t>
      </w:r>
      <w:r w:rsidRPr="00355C86">
        <w:rPr>
          <w:rFonts w:ascii="Arial" w:hAnsi="Arial" w:cs="Arial"/>
          <w:sz w:val="18"/>
          <w:szCs w:val="18"/>
        </w:rPr>
        <w:t xml:space="preserve">of </w:t>
      </w:r>
      <w:r w:rsidR="00A40AAF">
        <w:rPr>
          <w:rFonts w:ascii="Arial" w:hAnsi="Arial" w:cs="Arial"/>
          <w:sz w:val="18"/>
          <w:szCs w:val="18"/>
        </w:rPr>
        <w:t>Friday</w:t>
      </w:r>
      <w:r w:rsidR="00355C86">
        <w:rPr>
          <w:rFonts w:ascii="Arial" w:hAnsi="Arial" w:cs="Arial"/>
          <w:sz w:val="18"/>
          <w:szCs w:val="18"/>
        </w:rPr>
        <w:t>,</w:t>
      </w:r>
      <w:r w:rsidRPr="00355C86">
        <w:rPr>
          <w:rFonts w:ascii="Arial" w:hAnsi="Arial" w:cs="Arial"/>
          <w:sz w:val="18"/>
          <w:szCs w:val="18"/>
        </w:rPr>
        <w:t xml:space="preserve"> January </w:t>
      </w:r>
      <w:proofErr w:type="gramStart"/>
      <w:r w:rsidR="002536A9">
        <w:rPr>
          <w:rFonts w:ascii="Arial" w:hAnsi="Arial" w:cs="Arial"/>
          <w:sz w:val="18"/>
          <w:szCs w:val="18"/>
        </w:rPr>
        <w:t>3</w:t>
      </w:r>
      <w:r w:rsidR="002536A9" w:rsidRPr="004B7F66">
        <w:rPr>
          <w:rFonts w:ascii="Arial" w:hAnsi="Arial" w:cs="Arial"/>
          <w:sz w:val="18"/>
          <w:szCs w:val="18"/>
          <w:vertAlign w:val="superscript"/>
        </w:rPr>
        <w:t>rd</w:t>
      </w:r>
      <w:proofErr w:type="gramEnd"/>
      <w:r w:rsidR="00355C86">
        <w:rPr>
          <w:rFonts w:ascii="Arial" w:hAnsi="Arial" w:cs="Arial"/>
          <w:sz w:val="18"/>
          <w:szCs w:val="18"/>
        </w:rPr>
        <w:t xml:space="preserve">, </w:t>
      </w:r>
      <w:r w:rsidR="002536A9" w:rsidRPr="00355C86">
        <w:rPr>
          <w:rFonts w:ascii="Arial" w:hAnsi="Arial" w:cs="Arial"/>
          <w:sz w:val="18"/>
          <w:szCs w:val="18"/>
        </w:rPr>
        <w:t>20</w:t>
      </w:r>
      <w:r w:rsidR="002536A9">
        <w:rPr>
          <w:rFonts w:ascii="Arial" w:hAnsi="Arial" w:cs="Arial"/>
          <w:sz w:val="18"/>
          <w:szCs w:val="18"/>
        </w:rPr>
        <w:t>20</w:t>
      </w:r>
      <w:r>
        <w:rPr>
          <w:rFonts w:ascii="Arial" w:hAnsi="Arial" w:cs="Arial"/>
          <w:sz w:val="18"/>
          <w:szCs w:val="18"/>
        </w:rPr>
        <w:t xml:space="preserve">.  The course office cannot put students into labs before </w:t>
      </w:r>
      <w:r w:rsidR="007B477B">
        <w:rPr>
          <w:rFonts w:ascii="Arial" w:hAnsi="Arial" w:cs="Arial"/>
          <w:sz w:val="18"/>
          <w:szCs w:val="18"/>
        </w:rPr>
        <w:t>ACORN</w:t>
      </w:r>
      <w:r>
        <w:rPr>
          <w:rFonts w:ascii="Arial" w:hAnsi="Arial" w:cs="Arial"/>
          <w:sz w:val="18"/>
          <w:szCs w:val="18"/>
        </w:rPr>
        <w:t xml:space="preserve"> closes for lab enrolment</w:t>
      </w:r>
      <w:r w:rsidRPr="00355C86">
        <w:rPr>
          <w:rFonts w:ascii="Arial" w:hAnsi="Arial" w:cs="Arial"/>
          <w:sz w:val="18"/>
          <w:szCs w:val="18"/>
        </w:rPr>
        <w:t>.</w:t>
      </w:r>
      <w:r>
        <w:rPr>
          <w:rFonts w:ascii="Arial" w:hAnsi="Arial" w:cs="Arial"/>
          <w:sz w:val="18"/>
          <w:szCs w:val="18"/>
        </w:rPr>
        <w:t xml:space="preserve"> The best way to get a lab that fits your schedule is to check</w:t>
      </w:r>
      <w:r w:rsidR="007B477B">
        <w:rPr>
          <w:rFonts w:ascii="Arial" w:hAnsi="Arial" w:cs="Arial"/>
          <w:sz w:val="18"/>
          <w:szCs w:val="18"/>
        </w:rPr>
        <w:t xml:space="preserve"> ACORN</w:t>
      </w:r>
      <w:r>
        <w:rPr>
          <w:rFonts w:ascii="Arial" w:hAnsi="Arial" w:cs="Arial"/>
          <w:sz w:val="18"/>
          <w:szCs w:val="18"/>
        </w:rPr>
        <w:t xml:space="preserve"> frequently through the fall and into the December break—spots will open up at any time. If you still cannot get a lab that fits your schedule, beginning </w:t>
      </w:r>
      <w:r w:rsidRPr="00355C86">
        <w:rPr>
          <w:rFonts w:ascii="Arial" w:hAnsi="Arial" w:cs="Arial"/>
          <w:sz w:val="18"/>
          <w:szCs w:val="18"/>
        </w:rPr>
        <w:t xml:space="preserve">January </w:t>
      </w:r>
      <w:proofErr w:type="gramStart"/>
      <w:r w:rsidR="002536A9">
        <w:rPr>
          <w:rFonts w:ascii="Arial" w:hAnsi="Arial" w:cs="Arial"/>
          <w:sz w:val="18"/>
          <w:szCs w:val="18"/>
        </w:rPr>
        <w:t>6</w:t>
      </w:r>
      <w:r w:rsidR="002536A9" w:rsidRPr="002447A2">
        <w:rPr>
          <w:rFonts w:ascii="Arial" w:hAnsi="Arial" w:cs="Arial"/>
          <w:sz w:val="18"/>
          <w:szCs w:val="18"/>
          <w:vertAlign w:val="superscript"/>
        </w:rPr>
        <w:t>th</w:t>
      </w:r>
      <w:proofErr w:type="gramEnd"/>
      <w:r w:rsidRPr="00355C86">
        <w:rPr>
          <w:rFonts w:ascii="Arial" w:hAnsi="Arial" w:cs="Arial"/>
          <w:sz w:val="18"/>
          <w:szCs w:val="18"/>
        </w:rPr>
        <w:t>,</w:t>
      </w:r>
      <w:r w:rsidR="00355C86" w:rsidRPr="00355C86">
        <w:rPr>
          <w:rFonts w:ascii="Arial" w:hAnsi="Arial" w:cs="Arial"/>
          <w:sz w:val="18"/>
          <w:szCs w:val="18"/>
        </w:rPr>
        <w:t xml:space="preserve"> </w:t>
      </w:r>
      <w:r w:rsidRPr="00355C86">
        <w:rPr>
          <w:rFonts w:ascii="Arial" w:hAnsi="Arial" w:cs="Arial"/>
          <w:sz w:val="18"/>
          <w:szCs w:val="18"/>
        </w:rPr>
        <w:t>you</w:t>
      </w:r>
      <w:r>
        <w:rPr>
          <w:rFonts w:ascii="Arial" w:hAnsi="Arial" w:cs="Arial"/>
          <w:sz w:val="18"/>
          <w:szCs w:val="18"/>
        </w:rPr>
        <w:t xml:space="preserve"> may come to the BIO130H office and we will do our best to assist you. Labs do not begin until the week of </w:t>
      </w:r>
      <w:r w:rsidRPr="00355C86">
        <w:rPr>
          <w:rFonts w:ascii="Arial" w:hAnsi="Arial" w:cs="Arial"/>
          <w:sz w:val="18"/>
          <w:szCs w:val="18"/>
        </w:rPr>
        <w:t xml:space="preserve">January </w:t>
      </w:r>
      <w:proofErr w:type="gramStart"/>
      <w:r w:rsidR="002536A9" w:rsidRPr="00355C86">
        <w:rPr>
          <w:rFonts w:ascii="Arial" w:hAnsi="Arial" w:cs="Arial"/>
          <w:sz w:val="18"/>
          <w:szCs w:val="18"/>
        </w:rPr>
        <w:t>1</w:t>
      </w:r>
      <w:r w:rsidR="002536A9">
        <w:rPr>
          <w:rFonts w:ascii="Arial" w:hAnsi="Arial" w:cs="Arial"/>
          <w:sz w:val="18"/>
          <w:szCs w:val="18"/>
        </w:rPr>
        <w:t>3</w:t>
      </w:r>
      <w:r w:rsidR="002536A9" w:rsidRPr="00355C86">
        <w:rPr>
          <w:rFonts w:ascii="Arial" w:hAnsi="Arial" w:cs="Arial"/>
          <w:sz w:val="18"/>
          <w:szCs w:val="18"/>
          <w:vertAlign w:val="superscript"/>
        </w:rPr>
        <w:t>th</w:t>
      </w:r>
      <w:proofErr w:type="gramEnd"/>
      <w:r w:rsidRPr="00355C86">
        <w:rPr>
          <w:rFonts w:ascii="Arial" w:hAnsi="Arial" w:cs="Arial"/>
          <w:sz w:val="18"/>
          <w:szCs w:val="18"/>
        </w:rPr>
        <w:t>,</w:t>
      </w:r>
      <w:r>
        <w:rPr>
          <w:rFonts w:ascii="Arial" w:hAnsi="Arial" w:cs="Arial"/>
          <w:sz w:val="18"/>
          <w:szCs w:val="18"/>
        </w:rPr>
        <w:t xml:space="preserve"> so try not to worry in the meantime—there is ample time to sort out conflicts.</w:t>
      </w:r>
    </w:p>
    <w:p w:rsidR="00B35129" w:rsidRPr="00B35129" w:rsidRDefault="00B35129" w:rsidP="00B35129">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ind w:left="360"/>
        <w:jc w:val="both"/>
        <w:rPr>
          <w:rFonts w:ascii="Arial" w:hAnsi="Arial" w:cs="Arial"/>
          <w:sz w:val="18"/>
          <w:szCs w:val="18"/>
        </w:rPr>
      </w:pPr>
    </w:p>
    <w:p w:rsidR="00555CD8" w:rsidRDefault="00555CD8" w:rsidP="00A145EB">
      <w:pPr>
        <w:numPr>
          <w:ilvl w:val="0"/>
          <w:numId w:val="1"/>
        </w:num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Pr>
          <w:rFonts w:ascii="Arial" w:hAnsi="Arial" w:cs="Arial"/>
          <w:sz w:val="18"/>
          <w:szCs w:val="18"/>
        </w:rPr>
        <w:lastRenderedPageBreak/>
        <w:t xml:space="preserve">Many students in BIO130H will need to take labs on Monday or Tuesday evenings. If you find that you have a term test in another course during that time slot and it conflicts with your BIO130H lab, please be aware that other courses also offer alternative sittings for term tests in their courses, and </w:t>
      </w:r>
      <w:proofErr w:type="gramStart"/>
      <w:r>
        <w:rPr>
          <w:rFonts w:ascii="Arial" w:hAnsi="Arial" w:cs="Arial"/>
          <w:sz w:val="18"/>
          <w:szCs w:val="18"/>
        </w:rPr>
        <w:t>have been informed</w:t>
      </w:r>
      <w:proofErr w:type="gramEnd"/>
      <w:r>
        <w:rPr>
          <w:rFonts w:ascii="Arial" w:hAnsi="Arial" w:cs="Arial"/>
          <w:sz w:val="18"/>
          <w:szCs w:val="18"/>
        </w:rPr>
        <w:t xml:space="preserve"> that BIO130H students will be asking for permission to write during these alternative sittings. </w:t>
      </w:r>
      <w:r w:rsidR="002447A2">
        <w:rPr>
          <w:rFonts w:ascii="Arial" w:hAnsi="Arial" w:cs="Arial"/>
          <w:sz w:val="18"/>
          <w:szCs w:val="18"/>
        </w:rPr>
        <w:t xml:space="preserve">If you are </w:t>
      </w:r>
      <w:r w:rsidR="002447A2" w:rsidRPr="00A9274E">
        <w:rPr>
          <w:rFonts w:ascii="Arial" w:hAnsi="Arial" w:cs="Arial"/>
          <w:b/>
          <w:sz w:val="18"/>
          <w:szCs w:val="18"/>
        </w:rPr>
        <w:t>planning to take PHY132H1S</w:t>
      </w:r>
      <w:r w:rsidR="002447A2">
        <w:rPr>
          <w:rFonts w:ascii="Arial" w:hAnsi="Arial" w:cs="Arial"/>
          <w:sz w:val="18"/>
          <w:szCs w:val="18"/>
        </w:rPr>
        <w:t xml:space="preserve">, you should </w:t>
      </w:r>
      <w:r w:rsidR="002447A2" w:rsidRPr="00A9274E">
        <w:rPr>
          <w:rFonts w:ascii="Arial" w:hAnsi="Arial" w:cs="Arial"/>
          <w:b/>
          <w:sz w:val="18"/>
          <w:szCs w:val="18"/>
        </w:rPr>
        <w:t>avoid taking the Tuesday 5pm Practical</w:t>
      </w:r>
      <w:r w:rsidR="002447A2">
        <w:rPr>
          <w:rFonts w:ascii="Arial" w:hAnsi="Arial" w:cs="Arial"/>
          <w:sz w:val="18"/>
          <w:szCs w:val="18"/>
        </w:rPr>
        <w:t xml:space="preserve"> in BIO130</w:t>
      </w:r>
      <w:r w:rsidR="00563960">
        <w:rPr>
          <w:rFonts w:ascii="Arial" w:hAnsi="Arial" w:cs="Arial"/>
          <w:sz w:val="18"/>
          <w:szCs w:val="18"/>
        </w:rPr>
        <w:t xml:space="preserve"> (but you may take any other BIO130 Practical)</w:t>
      </w:r>
      <w:r w:rsidR="002447A2">
        <w:rPr>
          <w:rFonts w:ascii="Arial" w:hAnsi="Arial" w:cs="Arial"/>
          <w:sz w:val="18"/>
          <w:szCs w:val="18"/>
        </w:rPr>
        <w:t xml:space="preserve">. </w:t>
      </w:r>
      <w:r>
        <w:rPr>
          <w:rFonts w:ascii="Arial" w:hAnsi="Arial" w:cs="Arial"/>
          <w:sz w:val="18"/>
          <w:szCs w:val="18"/>
        </w:rPr>
        <w:t xml:space="preserve">In short, schedule your BIO130H lab in the best way you can, and be assured that conflicts that arise due to term test schedules </w:t>
      </w:r>
      <w:proofErr w:type="gramStart"/>
      <w:r>
        <w:rPr>
          <w:rFonts w:ascii="Arial" w:hAnsi="Arial" w:cs="Arial"/>
          <w:sz w:val="18"/>
          <w:szCs w:val="18"/>
        </w:rPr>
        <w:t>will</w:t>
      </w:r>
      <w:proofErr w:type="gramEnd"/>
      <w:r>
        <w:rPr>
          <w:rFonts w:ascii="Arial" w:hAnsi="Arial" w:cs="Arial"/>
          <w:sz w:val="18"/>
          <w:szCs w:val="18"/>
        </w:rPr>
        <w:t xml:space="preserve"> be resolved.</w:t>
      </w:r>
    </w:p>
    <w:p w:rsidR="00555CD8" w:rsidRDefault="00555CD8" w:rsidP="0049355E">
      <w:pPr>
        <w:pStyle w:val="ListParagraph"/>
        <w:rPr>
          <w:rFonts w:ascii="Arial" w:hAnsi="Arial" w:cs="Arial"/>
          <w:sz w:val="18"/>
          <w:szCs w:val="18"/>
        </w:rPr>
      </w:pPr>
    </w:p>
    <w:p w:rsidR="00555CD8" w:rsidRPr="00775ACD" w:rsidRDefault="00555CD8" w:rsidP="0049355E">
      <w:pPr>
        <w:numPr>
          <w:ilvl w:val="0"/>
          <w:numId w:val="1"/>
        </w:num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49355E">
        <w:rPr>
          <w:rFonts w:ascii="Arial" w:hAnsi="Arial" w:cs="Arial"/>
          <w:sz w:val="18"/>
          <w:szCs w:val="18"/>
        </w:rPr>
        <w:t>AP and IB students—if you have received a transfer credit for BIO with an exclusion to BIO130H</w:t>
      </w:r>
      <w:r>
        <w:rPr>
          <w:rFonts w:ascii="Arial" w:hAnsi="Arial" w:cs="Arial"/>
          <w:sz w:val="18"/>
          <w:szCs w:val="18"/>
        </w:rPr>
        <w:t xml:space="preserve"> </w:t>
      </w:r>
      <w:proofErr w:type="gramStart"/>
      <w:r>
        <w:rPr>
          <w:rFonts w:ascii="Arial" w:hAnsi="Arial" w:cs="Arial"/>
          <w:sz w:val="18"/>
          <w:szCs w:val="18"/>
        </w:rPr>
        <w:t>and also</w:t>
      </w:r>
      <w:proofErr w:type="gramEnd"/>
      <w:r>
        <w:rPr>
          <w:rFonts w:ascii="Arial" w:hAnsi="Arial" w:cs="Arial"/>
          <w:sz w:val="18"/>
          <w:szCs w:val="18"/>
        </w:rPr>
        <w:t xml:space="preserve"> have a full first year university chemistry credit</w:t>
      </w:r>
      <w:r w:rsidRPr="0049355E">
        <w:rPr>
          <w:rFonts w:ascii="Arial" w:hAnsi="Arial" w:cs="Arial"/>
          <w:sz w:val="18"/>
          <w:szCs w:val="18"/>
        </w:rPr>
        <w:t xml:space="preserve">, then that means that you </w:t>
      </w:r>
      <w:r>
        <w:rPr>
          <w:rFonts w:ascii="Arial" w:hAnsi="Arial" w:cs="Arial"/>
          <w:sz w:val="18"/>
          <w:szCs w:val="18"/>
        </w:rPr>
        <w:t>can</w:t>
      </w:r>
      <w:r w:rsidRPr="0049355E">
        <w:rPr>
          <w:rFonts w:ascii="Arial" w:hAnsi="Arial" w:cs="Arial"/>
          <w:sz w:val="18"/>
          <w:szCs w:val="18"/>
        </w:rPr>
        <w:t xml:space="preserve"> tak</w:t>
      </w:r>
      <w:r>
        <w:rPr>
          <w:rFonts w:ascii="Arial" w:hAnsi="Arial" w:cs="Arial"/>
          <w:sz w:val="18"/>
          <w:szCs w:val="18"/>
        </w:rPr>
        <w:t>e</w:t>
      </w:r>
      <w:r w:rsidRPr="0049355E">
        <w:rPr>
          <w:rFonts w:ascii="Arial" w:hAnsi="Arial" w:cs="Arial"/>
          <w:sz w:val="18"/>
          <w:szCs w:val="18"/>
        </w:rPr>
        <w:t xml:space="preserve"> BIO2</w:t>
      </w:r>
      <w:r>
        <w:rPr>
          <w:rFonts w:ascii="Arial" w:hAnsi="Arial" w:cs="Arial"/>
          <w:sz w:val="18"/>
          <w:szCs w:val="18"/>
        </w:rPr>
        <w:t>30H1</w:t>
      </w:r>
      <w:r w:rsidRPr="0049355E">
        <w:rPr>
          <w:rFonts w:ascii="Arial" w:hAnsi="Arial" w:cs="Arial"/>
          <w:sz w:val="18"/>
          <w:szCs w:val="18"/>
        </w:rPr>
        <w:t xml:space="preserve"> </w:t>
      </w:r>
      <w:r>
        <w:rPr>
          <w:rFonts w:ascii="Arial" w:hAnsi="Arial" w:cs="Arial"/>
          <w:sz w:val="18"/>
          <w:szCs w:val="18"/>
        </w:rPr>
        <w:t>this academic</w:t>
      </w:r>
      <w:r w:rsidRPr="0049355E">
        <w:rPr>
          <w:rFonts w:ascii="Arial" w:hAnsi="Arial" w:cs="Arial"/>
          <w:sz w:val="18"/>
          <w:szCs w:val="18"/>
        </w:rPr>
        <w:t xml:space="preserve"> year</w:t>
      </w:r>
      <w:r>
        <w:rPr>
          <w:rFonts w:ascii="Arial" w:hAnsi="Arial" w:cs="Arial"/>
          <w:sz w:val="18"/>
          <w:szCs w:val="18"/>
        </w:rPr>
        <w:t xml:space="preserve"> and do not have to take BIO130H</w:t>
      </w:r>
      <w:r w:rsidRPr="0049355E">
        <w:rPr>
          <w:rFonts w:ascii="Arial" w:hAnsi="Arial" w:cs="Arial"/>
          <w:sz w:val="18"/>
          <w:szCs w:val="18"/>
        </w:rPr>
        <w:t>.</w:t>
      </w:r>
      <w:r>
        <w:t xml:space="preserve"> </w:t>
      </w:r>
      <w:r w:rsidRPr="00775ACD">
        <w:rPr>
          <w:rFonts w:ascii="Arial" w:hAnsi="Arial" w:cs="Arial"/>
          <w:sz w:val="18"/>
          <w:szCs w:val="18"/>
        </w:rPr>
        <w:t>If in doubt, please check with the BIO230 course office</w:t>
      </w:r>
      <w:r w:rsidR="003F26C8">
        <w:rPr>
          <w:rFonts w:ascii="Arial" w:hAnsi="Arial" w:cs="Arial"/>
          <w:sz w:val="18"/>
          <w:szCs w:val="18"/>
        </w:rPr>
        <w:t xml:space="preserve"> (bio230@utoronto.ca)</w:t>
      </w:r>
      <w:r w:rsidRPr="00775ACD">
        <w:rPr>
          <w:rFonts w:ascii="Arial" w:hAnsi="Arial" w:cs="Arial"/>
          <w:sz w:val="18"/>
          <w:szCs w:val="18"/>
        </w:rPr>
        <w:t>.</w:t>
      </w:r>
    </w:p>
    <w:sectPr w:rsidR="00555CD8" w:rsidRPr="00775ACD" w:rsidSect="001700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
    <w:altName w:val="Lucida Sans Unicode"/>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328CA"/>
    <w:multiLevelType w:val="hybridMultilevel"/>
    <w:tmpl w:val="FE6AE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FD"/>
    <w:rsid w:val="0000528E"/>
    <w:rsid w:val="0000598B"/>
    <w:rsid w:val="00061550"/>
    <w:rsid w:val="00070090"/>
    <w:rsid w:val="00095D96"/>
    <w:rsid w:val="000B370D"/>
    <w:rsid w:val="000E0F04"/>
    <w:rsid w:val="000E1C99"/>
    <w:rsid w:val="00106B01"/>
    <w:rsid w:val="00137C8F"/>
    <w:rsid w:val="0016196A"/>
    <w:rsid w:val="00163FEF"/>
    <w:rsid w:val="0017008F"/>
    <w:rsid w:val="0017364C"/>
    <w:rsid w:val="00190D84"/>
    <w:rsid w:val="001D6654"/>
    <w:rsid w:val="001E2B0A"/>
    <w:rsid w:val="002447A2"/>
    <w:rsid w:val="002536A9"/>
    <w:rsid w:val="00256938"/>
    <w:rsid w:val="0028786B"/>
    <w:rsid w:val="002A3F57"/>
    <w:rsid w:val="002B42FA"/>
    <w:rsid w:val="002B4919"/>
    <w:rsid w:val="00306242"/>
    <w:rsid w:val="00336DD3"/>
    <w:rsid w:val="00355C86"/>
    <w:rsid w:val="00397C97"/>
    <w:rsid w:val="003A254D"/>
    <w:rsid w:val="003C2C59"/>
    <w:rsid w:val="003F26C8"/>
    <w:rsid w:val="004278AA"/>
    <w:rsid w:val="00473F38"/>
    <w:rsid w:val="004874EA"/>
    <w:rsid w:val="0049355E"/>
    <w:rsid w:val="004B7F66"/>
    <w:rsid w:val="004C0303"/>
    <w:rsid w:val="004C3CE7"/>
    <w:rsid w:val="004D3C08"/>
    <w:rsid w:val="004D5175"/>
    <w:rsid w:val="005211C9"/>
    <w:rsid w:val="00537E97"/>
    <w:rsid w:val="00555CD8"/>
    <w:rsid w:val="00562635"/>
    <w:rsid w:val="00563960"/>
    <w:rsid w:val="00576E37"/>
    <w:rsid w:val="005971B9"/>
    <w:rsid w:val="005A0183"/>
    <w:rsid w:val="005A5E32"/>
    <w:rsid w:val="005F35DC"/>
    <w:rsid w:val="00612F64"/>
    <w:rsid w:val="00613939"/>
    <w:rsid w:val="006577C4"/>
    <w:rsid w:val="006928ED"/>
    <w:rsid w:val="006A603A"/>
    <w:rsid w:val="006C1040"/>
    <w:rsid w:val="006E7985"/>
    <w:rsid w:val="00700BD3"/>
    <w:rsid w:val="00713A48"/>
    <w:rsid w:val="00741EC9"/>
    <w:rsid w:val="00761F46"/>
    <w:rsid w:val="00764BEC"/>
    <w:rsid w:val="00775ACD"/>
    <w:rsid w:val="00792D58"/>
    <w:rsid w:val="00794707"/>
    <w:rsid w:val="007B477B"/>
    <w:rsid w:val="007C659B"/>
    <w:rsid w:val="007E5F70"/>
    <w:rsid w:val="0080094F"/>
    <w:rsid w:val="00850C2F"/>
    <w:rsid w:val="008571BF"/>
    <w:rsid w:val="00867777"/>
    <w:rsid w:val="00881DB5"/>
    <w:rsid w:val="008A512B"/>
    <w:rsid w:val="008E0773"/>
    <w:rsid w:val="008F3DEB"/>
    <w:rsid w:val="00900EE1"/>
    <w:rsid w:val="00911DCC"/>
    <w:rsid w:val="00916DE6"/>
    <w:rsid w:val="00937B71"/>
    <w:rsid w:val="009634C9"/>
    <w:rsid w:val="009B211B"/>
    <w:rsid w:val="009C240C"/>
    <w:rsid w:val="009C7E46"/>
    <w:rsid w:val="009F3482"/>
    <w:rsid w:val="009F79E7"/>
    <w:rsid w:val="00A145EB"/>
    <w:rsid w:val="00A16019"/>
    <w:rsid w:val="00A331FC"/>
    <w:rsid w:val="00A40AAF"/>
    <w:rsid w:val="00A40D3F"/>
    <w:rsid w:val="00A91D80"/>
    <w:rsid w:val="00A9274E"/>
    <w:rsid w:val="00AB516A"/>
    <w:rsid w:val="00AE4118"/>
    <w:rsid w:val="00AF4860"/>
    <w:rsid w:val="00B35129"/>
    <w:rsid w:val="00B404C7"/>
    <w:rsid w:val="00B90CAC"/>
    <w:rsid w:val="00C61290"/>
    <w:rsid w:val="00C63962"/>
    <w:rsid w:val="00C71BBC"/>
    <w:rsid w:val="00C94C18"/>
    <w:rsid w:val="00CE7BDF"/>
    <w:rsid w:val="00D12EB2"/>
    <w:rsid w:val="00D24DD5"/>
    <w:rsid w:val="00D32C19"/>
    <w:rsid w:val="00D7583F"/>
    <w:rsid w:val="00D8527A"/>
    <w:rsid w:val="00D958AF"/>
    <w:rsid w:val="00DD4EB7"/>
    <w:rsid w:val="00DE3268"/>
    <w:rsid w:val="00E252E2"/>
    <w:rsid w:val="00E26645"/>
    <w:rsid w:val="00E27475"/>
    <w:rsid w:val="00E5578D"/>
    <w:rsid w:val="00E66E6B"/>
    <w:rsid w:val="00E726FD"/>
    <w:rsid w:val="00E834D8"/>
    <w:rsid w:val="00E8705F"/>
    <w:rsid w:val="00E970AF"/>
    <w:rsid w:val="00EA659E"/>
    <w:rsid w:val="00ED078B"/>
    <w:rsid w:val="00ED21D9"/>
    <w:rsid w:val="00F844E5"/>
    <w:rsid w:val="00FC726E"/>
    <w:rsid w:val="00FD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3D26F3C"/>
  <w15:chartTrackingRefBased/>
  <w15:docId w15:val="{DCA5E54D-6037-4EE6-810C-B4359947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6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6FD"/>
    <w:rPr>
      <w:rFonts w:cs="Times New Roman"/>
      <w:color w:val="0000FF"/>
      <w:u w:val="single"/>
    </w:rPr>
  </w:style>
  <w:style w:type="paragraph" w:styleId="BalloonText">
    <w:name w:val="Balloon Text"/>
    <w:basedOn w:val="Normal"/>
    <w:semiHidden/>
    <w:rsid w:val="00E726FD"/>
    <w:rPr>
      <w:rFonts w:ascii="Tahoma" w:hAnsi="Tahoma" w:cs="Tahoma"/>
      <w:sz w:val="16"/>
      <w:szCs w:val="16"/>
    </w:rPr>
  </w:style>
  <w:style w:type="character" w:styleId="FollowedHyperlink">
    <w:name w:val="FollowedHyperlink"/>
    <w:rsid w:val="005F35DC"/>
    <w:rPr>
      <w:rFonts w:cs="Times New Roman"/>
      <w:color w:val="800080"/>
      <w:u w:val="single"/>
    </w:rPr>
  </w:style>
  <w:style w:type="paragraph" w:customStyle="1" w:styleId="coursetitle">
    <w:name w:val="course title"/>
    <w:basedOn w:val="Normal"/>
    <w:rsid w:val="00C61290"/>
    <w:pPr>
      <w:keepNext/>
      <w:keepLines/>
      <w:widowControl w:val="0"/>
      <w:tabs>
        <w:tab w:val="left" w:pos="1152"/>
        <w:tab w:val="right" w:pos="4160"/>
      </w:tabs>
      <w:autoSpaceDE w:val="0"/>
      <w:autoSpaceDN w:val="0"/>
      <w:adjustRightInd w:val="0"/>
      <w:spacing w:before="80" w:line="288" w:lineRule="auto"/>
      <w:textAlignment w:val="baseline"/>
    </w:pPr>
    <w:rPr>
      <w:rFonts w:ascii="GillSans" w:hAnsi="GillSans" w:cs="GillSans"/>
      <w:b/>
      <w:bCs/>
      <w:color w:val="000000"/>
      <w:spacing w:val="-1"/>
      <w:sz w:val="16"/>
      <w:szCs w:val="16"/>
    </w:rPr>
  </w:style>
  <w:style w:type="paragraph" w:styleId="ListParagraph">
    <w:name w:val="List Paragraph"/>
    <w:basedOn w:val="Normal"/>
    <w:qFormat/>
    <w:rsid w:val="004935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o130@utoronto.ca" TargetMode="External"/><Relationship Id="rId5" Type="http://schemas.openxmlformats.org/officeDocument/2006/relationships/hyperlink" Target="mailto:bio130@u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BIO 250Y1Y - CELL AND MOLECULAR BIOLOGY</vt:lpstr>
    </vt:vector>
  </TitlesOfParts>
  <Company>Zoology, University of Toronto</Company>
  <LinksUpToDate>false</LinksUpToDate>
  <CharactersWithSpaces>3908</CharactersWithSpaces>
  <SharedDoc>false</SharedDoc>
  <HLinks>
    <vt:vector size="12" baseType="variant">
      <vt:variant>
        <vt:i4>7864333</vt:i4>
      </vt:variant>
      <vt:variant>
        <vt:i4>3</vt:i4>
      </vt:variant>
      <vt:variant>
        <vt:i4>0</vt:i4>
      </vt:variant>
      <vt:variant>
        <vt:i4>5</vt:i4>
      </vt:variant>
      <vt:variant>
        <vt:lpwstr>mailto:bio130@utoronto.ca</vt:lpwstr>
      </vt:variant>
      <vt:variant>
        <vt:lpwstr/>
      </vt:variant>
      <vt:variant>
        <vt:i4>7864333</vt:i4>
      </vt:variant>
      <vt:variant>
        <vt:i4>0</vt:i4>
      </vt:variant>
      <vt:variant>
        <vt:i4>0</vt:i4>
      </vt:variant>
      <vt:variant>
        <vt:i4>5</vt:i4>
      </vt:variant>
      <vt:variant>
        <vt:lpwstr>mailto:bio130@utoronto.ca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250Y1Y - CELL AND MOLECULAR BIOLOGY</dc:title>
  <dc:subject/>
  <dc:creator>manonne</dc:creator>
  <cp:keywords/>
  <cp:lastModifiedBy>Janet Mannone</cp:lastModifiedBy>
  <cp:revision>2</cp:revision>
  <cp:lastPrinted>2007-04-30T18:21:00Z</cp:lastPrinted>
  <dcterms:created xsi:type="dcterms:W3CDTF">2019-06-05T15:36:00Z</dcterms:created>
  <dcterms:modified xsi:type="dcterms:W3CDTF">2019-06-05T15:36:00Z</dcterms:modified>
</cp:coreProperties>
</file>