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DF" w:rsidRDefault="008F04A9" w:rsidP="00003580">
      <w:pPr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003580">
        <w:rPr>
          <w:rFonts w:ascii="Arial" w:hAnsi="Arial"/>
          <w:b/>
          <w:sz w:val="18"/>
          <w:szCs w:val="18"/>
        </w:rPr>
        <w:t xml:space="preserve">CSB 331H1S </w:t>
      </w:r>
      <w:r w:rsidR="009F3354">
        <w:rPr>
          <w:rFonts w:ascii="Arial" w:hAnsi="Arial"/>
          <w:b/>
          <w:sz w:val="18"/>
          <w:szCs w:val="18"/>
        </w:rPr>
        <w:t>–</w:t>
      </w:r>
      <w:r w:rsidRPr="00003580">
        <w:rPr>
          <w:rFonts w:ascii="Arial" w:hAnsi="Arial"/>
          <w:b/>
          <w:sz w:val="18"/>
          <w:szCs w:val="18"/>
        </w:rPr>
        <w:t xml:space="preserve"> </w:t>
      </w:r>
      <w:r w:rsidR="009F3354">
        <w:rPr>
          <w:rFonts w:ascii="Arial" w:hAnsi="Arial"/>
          <w:b/>
          <w:sz w:val="18"/>
          <w:szCs w:val="18"/>
        </w:rPr>
        <w:t xml:space="preserve">ADVANCED </w:t>
      </w:r>
      <w:r w:rsidR="00CC16A4" w:rsidRPr="00003580">
        <w:rPr>
          <w:rFonts w:ascii="Arial" w:hAnsi="Arial"/>
          <w:b/>
          <w:sz w:val="18"/>
          <w:szCs w:val="18"/>
        </w:rPr>
        <w:t xml:space="preserve">CELL </w:t>
      </w:r>
      <w:r w:rsidR="00AE2BCB">
        <w:rPr>
          <w:rFonts w:ascii="Arial" w:hAnsi="Arial"/>
          <w:b/>
          <w:sz w:val="18"/>
          <w:szCs w:val="18"/>
        </w:rPr>
        <w:t>BIOLOGY I:  CELLULAR DYNAMICS DURING DEVELOPMENT</w:t>
      </w:r>
    </w:p>
    <w:p w:rsidR="008453DF" w:rsidRDefault="00206FE4" w:rsidP="00003580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36</w:t>
      </w:r>
      <w:r w:rsidR="00003580" w:rsidRPr="00003580">
        <w:rPr>
          <w:rFonts w:ascii="Arial" w:hAnsi="Arial"/>
          <w:sz w:val="18"/>
          <w:szCs w:val="18"/>
        </w:rPr>
        <w:t>L</w:t>
      </w:r>
    </w:p>
    <w:p w:rsidR="00E757DF" w:rsidRPr="00003580" w:rsidRDefault="00E757DF" w:rsidP="00003580">
      <w:pPr>
        <w:jc w:val="center"/>
        <w:rPr>
          <w:rFonts w:ascii="Arial" w:hAnsi="Arial"/>
          <w:sz w:val="18"/>
          <w:szCs w:val="18"/>
        </w:rPr>
      </w:pPr>
    </w:p>
    <w:p w:rsidR="00003580" w:rsidRPr="00003580" w:rsidRDefault="00003580" w:rsidP="008453DF">
      <w:pPr>
        <w:rPr>
          <w:rFonts w:ascii="Arial" w:hAnsi="Arial"/>
          <w:sz w:val="18"/>
          <w:szCs w:val="18"/>
        </w:rPr>
      </w:pPr>
    </w:p>
    <w:p w:rsidR="00003580" w:rsidRPr="00003580" w:rsidRDefault="00003580" w:rsidP="008453DF">
      <w:pPr>
        <w:rPr>
          <w:rFonts w:ascii="Arial" w:hAnsi="Arial"/>
          <w:b/>
          <w:sz w:val="18"/>
          <w:szCs w:val="18"/>
        </w:rPr>
      </w:pPr>
      <w:r w:rsidRPr="00003580">
        <w:rPr>
          <w:rFonts w:ascii="Arial" w:hAnsi="Arial"/>
          <w:b/>
          <w:sz w:val="18"/>
          <w:szCs w:val="18"/>
        </w:rPr>
        <w:t>Lecturer:</w:t>
      </w:r>
    </w:p>
    <w:p w:rsidR="00003580" w:rsidRDefault="005213AA" w:rsidP="005213AA">
      <w:pPr>
        <w:tabs>
          <w:tab w:val="left" w:pos="61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TBA</w:t>
      </w:r>
      <w:r w:rsidR="00D0402B">
        <w:rPr>
          <w:rFonts w:ascii="Arial" w:hAnsi="Arial"/>
          <w:sz w:val="18"/>
          <w:szCs w:val="18"/>
        </w:rPr>
        <w:tab/>
      </w:r>
    </w:p>
    <w:p w:rsidR="00BE23C6" w:rsidRPr="00003580" w:rsidRDefault="00BE23C6" w:rsidP="008453DF">
      <w:pPr>
        <w:rPr>
          <w:rFonts w:ascii="Arial" w:hAnsi="Arial"/>
          <w:sz w:val="18"/>
          <w:szCs w:val="18"/>
        </w:rPr>
      </w:pPr>
    </w:p>
    <w:p w:rsidR="008453DF" w:rsidRPr="00003580" w:rsidRDefault="008453DF" w:rsidP="008453DF">
      <w:pPr>
        <w:rPr>
          <w:rFonts w:ascii="Arial" w:hAnsi="Arial"/>
          <w:sz w:val="18"/>
          <w:szCs w:val="18"/>
        </w:rPr>
      </w:pPr>
      <w:r w:rsidRPr="00003580">
        <w:rPr>
          <w:rFonts w:ascii="Arial" w:hAnsi="Arial"/>
          <w:b/>
          <w:sz w:val="18"/>
          <w:szCs w:val="18"/>
        </w:rPr>
        <w:t>Prerequisit</w:t>
      </w:r>
      <w:r w:rsidR="00003580" w:rsidRPr="00003580">
        <w:rPr>
          <w:rFonts w:ascii="Arial" w:hAnsi="Arial"/>
          <w:b/>
          <w:sz w:val="18"/>
          <w:szCs w:val="18"/>
        </w:rPr>
        <w:t>e</w:t>
      </w:r>
      <w:r w:rsidRPr="00003580">
        <w:rPr>
          <w:rFonts w:ascii="Arial" w:hAnsi="Arial"/>
          <w:b/>
          <w:sz w:val="18"/>
          <w:szCs w:val="18"/>
        </w:rPr>
        <w:t>:</w:t>
      </w:r>
      <w:r w:rsidRPr="00003580">
        <w:rPr>
          <w:rFonts w:ascii="Arial" w:hAnsi="Arial"/>
          <w:sz w:val="18"/>
          <w:szCs w:val="18"/>
        </w:rPr>
        <w:t xml:space="preserve">  BIO </w:t>
      </w:r>
      <w:r w:rsidR="005A2A7A">
        <w:rPr>
          <w:rFonts w:ascii="Arial" w:hAnsi="Arial"/>
          <w:sz w:val="18"/>
          <w:szCs w:val="18"/>
        </w:rPr>
        <w:t>230H1/</w:t>
      </w:r>
      <w:r w:rsidR="00C41DB2">
        <w:rPr>
          <w:rFonts w:ascii="Arial" w:hAnsi="Arial"/>
          <w:sz w:val="18"/>
          <w:szCs w:val="18"/>
        </w:rPr>
        <w:t>255H1</w:t>
      </w:r>
    </w:p>
    <w:p w:rsidR="008453DF" w:rsidRPr="00003580" w:rsidRDefault="008453DF" w:rsidP="008453DF">
      <w:pPr>
        <w:rPr>
          <w:rFonts w:ascii="Arial" w:hAnsi="Arial"/>
          <w:sz w:val="18"/>
          <w:szCs w:val="18"/>
        </w:rPr>
      </w:pPr>
    </w:p>
    <w:p w:rsidR="008453DF" w:rsidRDefault="007B6C8E" w:rsidP="00003580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003580" w:rsidRPr="00003580">
        <w:rPr>
          <w:rFonts w:ascii="Arial" w:hAnsi="Arial"/>
          <w:sz w:val="18"/>
          <w:szCs w:val="18"/>
        </w:rPr>
        <w:t>evelopment</w:t>
      </w:r>
      <w:r w:rsidR="008B5FB5" w:rsidRPr="00003580">
        <w:rPr>
          <w:rFonts w:ascii="Arial" w:hAnsi="Arial"/>
          <w:sz w:val="18"/>
          <w:szCs w:val="18"/>
        </w:rPr>
        <w:t xml:space="preserve"> </w:t>
      </w:r>
      <w:proofErr w:type="gramStart"/>
      <w:r w:rsidR="00003580" w:rsidRPr="00003580">
        <w:rPr>
          <w:rFonts w:ascii="Arial" w:hAnsi="Arial"/>
          <w:sz w:val="18"/>
          <w:szCs w:val="18"/>
        </w:rPr>
        <w:t xml:space="preserve">is </w:t>
      </w:r>
      <w:r w:rsidR="00572E0A">
        <w:rPr>
          <w:rFonts w:ascii="Arial" w:hAnsi="Arial"/>
          <w:sz w:val="18"/>
          <w:szCs w:val="18"/>
        </w:rPr>
        <w:t>controlled</w:t>
      </w:r>
      <w:proofErr w:type="gramEnd"/>
      <w:r w:rsidR="00572E0A">
        <w:rPr>
          <w:rFonts w:ascii="Arial" w:hAnsi="Arial"/>
          <w:sz w:val="18"/>
          <w:szCs w:val="18"/>
        </w:rPr>
        <w:t xml:space="preserve"> by a complex </w:t>
      </w:r>
      <w:r w:rsidR="00921EAA">
        <w:rPr>
          <w:rFonts w:ascii="Arial" w:hAnsi="Arial"/>
          <w:sz w:val="18"/>
          <w:szCs w:val="18"/>
        </w:rPr>
        <w:t xml:space="preserve">sequential </w:t>
      </w:r>
      <w:r w:rsidR="00572E0A">
        <w:rPr>
          <w:rFonts w:ascii="Arial" w:hAnsi="Arial"/>
          <w:sz w:val="18"/>
          <w:szCs w:val="18"/>
        </w:rPr>
        <w:t>series of cell</w:t>
      </w:r>
      <w:r w:rsidR="008453DF" w:rsidRPr="00003580">
        <w:rPr>
          <w:rFonts w:ascii="Arial" w:hAnsi="Arial"/>
          <w:sz w:val="18"/>
          <w:szCs w:val="18"/>
        </w:rPr>
        <w:t>-cell and cell-matrix</w:t>
      </w:r>
      <w:r w:rsidR="003F491D">
        <w:rPr>
          <w:rFonts w:ascii="Arial" w:hAnsi="Arial"/>
          <w:sz w:val="18"/>
          <w:szCs w:val="18"/>
        </w:rPr>
        <w:t xml:space="preserve"> interactions and communication</w:t>
      </w:r>
      <w:r w:rsidR="00921EAA">
        <w:rPr>
          <w:rFonts w:ascii="Arial" w:hAnsi="Arial"/>
          <w:sz w:val="18"/>
          <w:szCs w:val="18"/>
        </w:rPr>
        <w:t>s</w:t>
      </w:r>
      <w:r w:rsidR="003F491D">
        <w:rPr>
          <w:rFonts w:ascii="Arial" w:hAnsi="Arial"/>
          <w:sz w:val="18"/>
          <w:szCs w:val="18"/>
        </w:rPr>
        <w:t xml:space="preserve">. </w:t>
      </w:r>
      <w:r w:rsidR="00003580" w:rsidRPr="00003580">
        <w:rPr>
          <w:rFonts w:ascii="Arial" w:hAnsi="Arial"/>
          <w:sz w:val="18"/>
          <w:szCs w:val="18"/>
        </w:rPr>
        <w:t xml:space="preserve">The course examines the </w:t>
      </w:r>
      <w:r w:rsidR="00572E0A">
        <w:rPr>
          <w:rFonts w:ascii="Arial" w:hAnsi="Arial"/>
          <w:sz w:val="18"/>
          <w:szCs w:val="18"/>
        </w:rPr>
        <w:t xml:space="preserve">genes and molecular processes </w:t>
      </w:r>
      <w:r w:rsidR="00003580" w:rsidRPr="00003580">
        <w:rPr>
          <w:rFonts w:ascii="Arial" w:hAnsi="Arial"/>
          <w:sz w:val="18"/>
          <w:szCs w:val="18"/>
        </w:rPr>
        <w:t xml:space="preserve">involved and how they act in concert to regulate distinct </w:t>
      </w:r>
      <w:r w:rsidR="00572E0A">
        <w:rPr>
          <w:rFonts w:ascii="Arial" w:hAnsi="Arial"/>
          <w:sz w:val="18"/>
          <w:szCs w:val="18"/>
        </w:rPr>
        <w:t xml:space="preserve">phases of </w:t>
      </w:r>
      <w:r w:rsidR="00921EAA">
        <w:rPr>
          <w:rFonts w:ascii="Arial" w:hAnsi="Arial"/>
          <w:sz w:val="18"/>
          <w:szCs w:val="18"/>
        </w:rPr>
        <w:t>development</w:t>
      </w:r>
      <w:r w:rsidR="00003580" w:rsidRPr="00003580">
        <w:rPr>
          <w:rFonts w:ascii="Arial" w:hAnsi="Arial"/>
          <w:sz w:val="18"/>
          <w:szCs w:val="18"/>
        </w:rPr>
        <w:t xml:space="preserve">.  Emphasis </w:t>
      </w:r>
      <w:proofErr w:type="gramStart"/>
      <w:r w:rsidR="00003580" w:rsidRPr="00003580">
        <w:rPr>
          <w:rFonts w:ascii="Arial" w:hAnsi="Arial"/>
          <w:sz w:val="18"/>
          <w:szCs w:val="18"/>
        </w:rPr>
        <w:t>is placed</w:t>
      </w:r>
      <w:proofErr w:type="gramEnd"/>
      <w:r w:rsidR="00003580" w:rsidRPr="00003580">
        <w:rPr>
          <w:rFonts w:ascii="Arial" w:hAnsi="Arial"/>
          <w:sz w:val="18"/>
          <w:szCs w:val="18"/>
        </w:rPr>
        <w:t xml:space="preserve"> on the </w:t>
      </w:r>
      <w:r w:rsidR="00572E0A">
        <w:rPr>
          <w:rFonts w:ascii="Arial" w:hAnsi="Arial"/>
          <w:sz w:val="18"/>
          <w:szCs w:val="18"/>
        </w:rPr>
        <w:t>powerful technologies, animal models</w:t>
      </w:r>
      <w:r w:rsidR="00572E0A" w:rsidRPr="00003580">
        <w:rPr>
          <w:rFonts w:ascii="Arial" w:hAnsi="Arial"/>
          <w:sz w:val="18"/>
          <w:szCs w:val="18"/>
        </w:rPr>
        <w:t xml:space="preserve"> </w:t>
      </w:r>
      <w:r w:rsidR="00572E0A">
        <w:rPr>
          <w:rFonts w:ascii="Arial" w:hAnsi="Arial"/>
          <w:sz w:val="18"/>
          <w:szCs w:val="18"/>
        </w:rPr>
        <w:t xml:space="preserve">and experimental strategies used </w:t>
      </w:r>
      <w:r w:rsidR="00003580" w:rsidRPr="00003580">
        <w:rPr>
          <w:rFonts w:ascii="Arial" w:hAnsi="Arial"/>
          <w:sz w:val="18"/>
          <w:szCs w:val="18"/>
        </w:rPr>
        <w:t xml:space="preserve">to </w:t>
      </w:r>
      <w:r w:rsidR="00572E0A">
        <w:rPr>
          <w:rFonts w:ascii="Arial" w:hAnsi="Arial"/>
          <w:sz w:val="18"/>
          <w:szCs w:val="18"/>
        </w:rPr>
        <w:t xml:space="preserve">answer questions about the </w:t>
      </w:r>
      <w:r w:rsidR="003F491D">
        <w:rPr>
          <w:rFonts w:ascii="Arial" w:hAnsi="Arial"/>
          <w:sz w:val="18"/>
          <w:szCs w:val="18"/>
        </w:rPr>
        <w:t>development</w:t>
      </w:r>
      <w:r w:rsidR="00AB616C">
        <w:rPr>
          <w:rFonts w:ascii="Arial" w:hAnsi="Arial"/>
          <w:sz w:val="18"/>
          <w:szCs w:val="18"/>
        </w:rPr>
        <w:t>al</w:t>
      </w:r>
      <w:r w:rsidR="003F491D">
        <w:rPr>
          <w:rFonts w:ascii="Arial" w:hAnsi="Arial"/>
          <w:sz w:val="18"/>
          <w:szCs w:val="18"/>
        </w:rPr>
        <w:t xml:space="preserve"> </w:t>
      </w:r>
      <w:r w:rsidR="00572E0A">
        <w:rPr>
          <w:rFonts w:ascii="Arial" w:hAnsi="Arial"/>
          <w:sz w:val="18"/>
          <w:szCs w:val="18"/>
        </w:rPr>
        <w:t>events that c</w:t>
      </w:r>
      <w:r w:rsidR="00921EAA">
        <w:rPr>
          <w:rFonts w:ascii="Arial" w:hAnsi="Arial"/>
          <w:sz w:val="18"/>
          <w:szCs w:val="18"/>
        </w:rPr>
        <w:t>ontrol tissue morphogenesis.</w:t>
      </w:r>
    </w:p>
    <w:p w:rsidR="003F491D" w:rsidRPr="00003580" w:rsidRDefault="003F491D" w:rsidP="00003580">
      <w:pPr>
        <w:jc w:val="both"/>
        <w:rPr>
          <w:rFonts w:ascii="Arial" w:hAnsi="Arial"/>
          <w:sz w:val="18"/>
          <w:szCs w:val="18"/>
        </w:rPr>
      </w:pPr>
    </w:p>
    <w:p w:rsidR="008453DF" w:rsidRPr="0064558B" w:rsidRDefault="00003580" w:rsidP="008453DF">
      <w:pPr>
        <w:rPr>
          <w:rFonts w:ascii="Arial" w:hAnsi="Arial"/>
          <w:b/>
          <w:sz w:val="18"/>
          <w:szCs w:val="18"/>
        </w:rPr>
      </w:pPr>
      <w:r w:rsidRPr="00003580">
        <w:rPr>
          <w:rFonts w:ascii="Arial" w:hAnsi="Arial"/>
          <w:b/>
          <w:sz w:val="18"/>
          <w:szCs w:val="18"/>
        </w:rPr>
        <w:t>Evaluation:</w:t>
      </w:r>
      <w:r w:rsidR="0064558B">
        <w:rPr>
          <w:rFonts w:ascii="Arial" w:hAnsi="Arial"/>
          <w:b/>
          <w:sz w:val="18"/>
          <w:szCs w:val="18"/>
        </w:rPr>
        <w:t xml:space="preserve">  </w:t>
      </w:r>
      <w:r w:rsidR="008453DF" w:rsidRPr="00003580">
        <w:rPr>
          <w:rFonts w:ascii="Arial" w:hAnsi="Arial"/>
          <w:sz w:val="18"/>
          <w:szCs w:val="18"/>
        </w:rPr>
        <w:t>Two term tests worth 30% each.</w:t>
      </w:r>
      <w:r w:rsidR="0064558B">
        <w:rPr>
          <w:rFonts w:ascii="Arial" w:hAnsi="Arial"/>
          <w:b/>
          <w:sz w:val="18"/>
          <w:szCs w:val="18"/>
        </w:rPr>
        <w:t xml:space="preserve">  </w:t>
      </w:r>
      <w:r w:rsidR="008453DF" w:rsidRPr="00003580">
        <w:rPr>
          <w:rFonts w:ascii="Arial" w:hAnsi="Arial"/>
          <w:sz w:val="18"/>
          <w:szCs w:val="18"/>
        </w:rPr>
        <w:t>A final exam worth 40%</w:t>
      </w:r>
    </w:p>
    <w:p w:rsidR="008453DF" w:rsidRDefault="008453DF" w:rsidP="008453DF"/>
    <w:p w:rsidR="008453DF" w:rsidRDefault="008453DF"/>
    <w:sectPr w:rsidR="008453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14"/>
    <w:rsid w:val="00003580"/>
    <w:rsid w:val="00083F8E"/>
    <w:rsid w:val="000C00D5"/>
    <w:rsid w:val="00110C7A"/>
    <w:rsid w:val="00175EEB"/>
    <w:rsid w:val="001E5DB5"/>
    <w:rsid w:val="00206FE4"/>
    <w:rsid w:val="00325857"/>
    <w:rsid w:val="003A4C32"/>
    <w:rsid w:val="003F491D"/>
    <w:rsid w:val="005213AA"/>
    <w:rsid w:val="00572E0A"/>
    <w:rsid w:val="005A2A7A"/>
    <w:rsid w:val="005C6E56"/>
    <w:rsid w:val="0064558B"/>
    <w:rsid w:val="00684E81"/>
    <w:rsid w:val="00721B81"/>
    <w:rsid w:val="0072491C"/>
    <w:rsid w:val="007B6C8E"/>
    <w:rsid w:val="007B7B35"/>
    <w:rsid w:val="008453DF"/>
    <w:rsid w:val="0088657C"/>
    <w:rsid w:val="008B5FB5"/>
    <w:rsid w:val="008C13C9"/>
    <w:rsid w:val="008F04A9"/>
    <w:rsid w:val="00921EAA"/>
    <w:rsid w:val="00937AD6"/>
    <w:rsid w:val="00972484"/>
    <w:rsid w:val="009F3354"/>
    <w:rsid w:val="00A155CF"/>
    <w:rsid w:val="00A338A5"/>
    <w:rsid w:val="00AB616C"/>
    <w:rsid w:val="00AE2BCB"/>
    <w:rsid w:val="00BD2DCF"/>
    <w:rsid w:val="00BE23C6"/>
    <w:rsid w:val="00C10B7E"/>
    <w:rsid w:val="00C14F47"/>
    <w:rsid w:val="00C259A7"/>
    <w:rsid w:val="00C331C5"/>
    <w:rsid w:val="00C41DB2"/>
    <w:rsid w:val="00CC16A4"/>
    <w:rsid w:val="00D0402B"/>
    <w:rsid w:val="00DE281D"/>
    <w:rsid w:val="00E753B4"/>
    <w:rsid w:val="00E757DF"/>
    <w:rsid w:val="00EB7D14"/>
    <w:rsid w:val="00F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FF53D9"/>
  <w14:defaultImageDpi w14:val="300"/>
  <w15:chartTrackingRefBased/>
  <w15:docId w15:val="{23865E67-CE95-4DBF-9BE3-46462F6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03580"/>
    <w:rPr>
      <w:color w:val="0000FF"/>
      <w:u w:val="single"/>
    </w:rPr>
  </w:style>
  <w:style w:type="character" w:styleId="FollowedHyperlink">
    <w:name w:val="FollowedHyperlink"/>
    <w:rsid w:val="00003580"/>
    <w:rPr>
      <w:color w:val="800080"/>
      <w:u w:val="single"/>
    </w:rPr>
  </w:style>
  <w:style w:type="paragraph" w:styleId="BalloonText">
    <w:name w:val="Balloon Text"/>
    <w:basedOn w:val="Normal"/>
    <w:semiHidden/>
    <w:rsid w:val="00CC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ZOO327H1F (CSB- Canadian Society for Biomaterials, a nice choice of acronym)</vt:lpstr>
    </vt:vector>
  </TitlesOfParts>
  <Company>University of Toronto</Company>
  <LinksUpToDate>false</LinksUpToDate>
  <CharactersWithSpaces>637</CharactersWithSpaces>
  <SharedDoc>false</SharedDoc>
  <HLinks>
    <vt:vector size="6" baseType="variant">
      <vt:variant>
        <vt:i4>1179762</vt:i4>
      </vt:variant>
      <vt:variant>
        <vt:i4>0</vt:i4>
      </vt:variant>
      <vt:variant>
        <vt:i4>0</vt:i4>
      </vt:variant>
      <vt:variant>
        <vt:i4>5</vt:i4>
      </vt:variant>
      <vt:variant>
        <vt:lpwstr>mailto:sergey.plotnikov@utoronto.ca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ZOO327H1F (CSB- Canadian Society for Biomaterials, a nice choice of acronym)</dc:title>
  <dc:subject/>
  <dc:creator>Ringuette</dc:creator>
  <cp:keywords/>
  <cp:lastModifiedBy>Janet Mannone</cp:lastModifiedBy>
  <cp:revision>2</cp:revision>
  <cp:lastPrinted>2012-05-25T13:13:00Z</cp:lastPrinted>
  <dcterms:created xsi:type="dcterms:W3CDTF">2019-06-19T15:55:00Z</dcterms:created>
  <dcterms:modified xsi:type="dcterms:W3CDTF">2019-06-19T15:55:00Z</dcterms:modified>
</cp:coreProperties>
</file>