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F9" w:rsidRDefault="004C19F9" w:rsidP="004767DE">
      <w:pPr>
        <w:tabs>
          <w:tab w:val="left" w:pos="-72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7920"/>
          <w:tab w:val="left" w:pos="8280"/>
          <w:tab w:val="left" w:pos="900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CSB</w:t>
      </w:r>
      <w:r w:rsidRPr="00070090">
        <w:rPr>
          <w:rFonts w:ascii="Arial" w:hAnsi="Arial" w:cs="Arial"/>
          <w:b/>
          <w:bCs/>
          <w:sz w:val="18"/>
          <w:szCs w:val="18"/>
        </w:rPr>
        <w:t xml:space="preserve"> 4</w:t>
      </w:r>
      <w:r>
        <w:rPr>
          <w:rFonts w:ascii="Arial" w:hAnsi="Arial" w:cs="Arial"/>
          <w:b/>
          <w:bCs/>
          <w:sz w:val="18"/>
          <w:szCs w:val="18"/>
        </w:rPr>
        <w:t>60H1F - PLANT SIGNAL TRANSDUCTION</w:t>
      </w:r>
    </w:p>
    <w:p w:rsidR="004767DE" w:rsidRDefault="004767DE" w:rsidP="004767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24</w:t>
      </w:r>
      <w:r w:rsidRPr="00070090">
        <w:rPr>
          <w:rFonts w:ascii="Arial" w:hAnsi="Arial" w:cs="Arial"/>
          <w:sz w:val="18"/>
          <w:szCs w:val="18"/>
        </w:rPr>
        <w:t>L</w:t>
      </w:r>
    </w:p>
    <w:p w:rsidR="004767DE" w:rsidRPr="00D70C1B" w:rsidRDefault="004767DE" w:rsidP="004767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4767DE" w:rsidRPr="00070090" w:rsidRDefault="004767DE" w:rsidP="004767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767DE" w:rsidRDefault="004767DE" w:rsidP="004767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70090">
        <w:rPr>
          <w:rFonts w:ascii="Arial" w:hAnsi="Arial" w:cs="Arial"/>
          <w:b/>
          <w:bCs/>
          <w:sz w:val="18"/>
          <w:szCs w:val="18"/>
        </w:rPr>
        <w:t>Lecturers:</w:t>
      </w:r>
    </w:p>
    <w:p w:rsidR="004767DE" w:rsidRDefault="008C7FA3" w:rsidP="004767DE">
      <w:pPr>
        <w:tabs>
          <w:tab w:val="left" w:pos="-5760"/>
          <w:tab w:val="left" w:pos="-5040"/>
          <w:tab w:val="left" w:pos="-4320"/>
          <w:tab w:val="left" w:pos="-3600"/>
          <w:tab w:val="left" w:pos="0"/>
          <w:tab w:val="left" w:pos="283"/>
          <w:tab w:val="left" w:pos="567"/>
          <w:tab w:val="left" w:pos="850"/>
          <w:tab w:val="left" w:pos="1134"/>
          <w:tab w:val="left" w:pos="1418"/>
          <w:tab w:val="left" w:pos="1702"/>
          <w:tab w:val="left" w:pos="1986"/>
          <w:tab w:val="left" w:pos="2270"/>
          <w:tab w:val="left" w:pos="2554"/>
          <w:tab w:val="left" w:pos="2838"/>
          <w:tab w:val="left" w:pos="3122"/>
          <w:tab w:val="left" w:pos="3406"/>
          <w:tab w:val="left" w:pos="3690"/>
          <w:tab w:val="left" w:pos="3974"/>
          <w:tab w:val="left" w:pos="4258"/>
          <w:tab w:val="left" w:pos="4542"/>
          <w:tab w:val="left" w:pos="4826"/>
          <w:tab w:val="left" w:pos="5110"/>
          <w:tab w:val="left" w:pos="5394"/>
          <w:tab w:val="left" w:pos="567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Prof. T. </w:t>
      </w:r>
      <w:proofErr w:type="spellStart"/>
      <w:r>
        <w:rPr>
          <w:rFonts w:ascii="Arial" w:hAnsi="Arial" w:cs="Arial"/>
          <w:sz w:val="18"/>
          <w:szCs w:val="18"/>
        </w:rPr>
        <w:t>Berleth</w:t>
      </w:r>
      <w:proofErr w:type="spellEnd"/>
      <w:r>
        <w:rPr>
          <w:rFonts w:ascii="Arial" w:hAnsi="Arial" w:cs="Arial"/>
          <w:sz w:val="18"/>
          <w:szCs w:val="18"/>
        </w:rPr>
        <w:t xml:space="preserve"> (Team Leader)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           </w:t>
      </w:r>
      <w:hyperlink r:id="rId4" w:history="1">
        <w:r w:rsidRPr="00243F81">
          <w:rPr>
            <w:rStyle w:val="Hyperlink"/>
            <w:rFonts w:ascii="Arial" w:hAnsi="Arial" w:cs="Arial"/>
            <w:sz w:val="18"/>
            <w:szCs w:val="18"/>
          </w:rPr>
          <w:t>thomas.berleth@utoronto.ca</w:t>
        </w:r>
      </w:hyperlink>
    </w:p>
    <w:p w:rsidR="004767DE" w:rsidRDefault="004767DE" w:rsidP="004767DE">
      <w:pPr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767DE" w:rsidRDefault="004767DE" w:rsidP="004767DE">
      <w:pPr>
        <w:tabs>
          <w:tab w:val="left" w:pos="7920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767DE" w:rsidRPr="00070090" w:rsidRDefault="004767DE" w:rsidP="004767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  <w:r w:rsidRPr="00070090">
        <w:rPr>
          <w:rFonts w:ascii="Arial" w:hAnsi="Arial" w:cs="Arial"/>
          <w:b/>
          <w:bCs/>
          <w:sz w:val="18"/>
          <w:szCs w:val="18"/>
        </w:rPr>
        <w:t xml:space="preserve">Prerequisite: </w:t>
      </w:r>
      <w:r w:rsidRPr="00070090">
        <w:rPr>
          <w:rFonts w:ascii="Arial" w:hAnsi="Arial" w:cs="Arial"/>
          <w:sz w:val="18"/>
          <w:szCs w:val="18"/>
        </w:rPr>
        <w:t xml:space="preserve">BCH </w:t>
      </w:r>
      <w:r>
        <w:rPr>
          <w:rFonts w:ascii="Arial" w:hAnsi="Arial" w:cs="Arial"/>
          <w:sz w:val="18"/>
          <w:szCs w:val="18"/>
        </w:rPr>
        <w:t>311H1/CSB 349H1/MGY 311Y1</w:t>
      </w:r>
      <w:r w:rsidRPr="00070090">
        <w:rPr>
          <w:rFonts w:ascii="Arial" w:hAnsi="Arial" w:cs="Arial"/>
          <w:sz w:val="18"/>
          <w:szCs w:val="18"/>
        </w:rPr>
        <w:t xml:space="preserve"> or permission of instructor.</w:t>
      </w:r>
    </w:p>
    <w:p w:rsidR="004767DE" w:rsidRPr="00070090" w:rsidRDefault="004767DE" w:rsidP="004767DE">
      <w:pPr>
        <w:tabs>
          <w:tab w:val="left" w:pos="7920"/>
        </w:tabs>
        <w:jc w:val="both"/>
        <w:rPr>
          <w:sz w:val="18"/>
          <w:szCs w:val="18"/>
        </w:rPr>
      </w:pPr>
    </w:p>
    <w:p w:rsidR="004767DE" w:rsidRPr="00FD1F82" w:rsidRDefault="004767DE" w:rsidP="004767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D1F82">
        <w:rPr>
          <w:rFonts w:ascii="Arial" w:hAnsi="Arial" w:cs="Arial"/>
          <w:sz w:val="18"/>
          <w:szCs w:val="18"/>
        </w:rPr>
        <w:t>Structure, organization, expression and regulation of genes in the nucleus, and chloroplast of photosynthetic organisms; regulation of gene expression during plant development and in response to the environment.</w:t>
      </w:r>
    </w:p>
    <w:p w:rsidR="004767DE" w:rsidRPr="00070090" w:rsidRDefault="004767DE" w:rsidP="004767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70090">
        <w:rPr>
          <w:rFonts w:ascii="Arial" w:hAnsi="Arial" w:cs="Arial"/>
          <w:sz w:val="18"/>
          <w:szCs w:val="18"/>
        </w:rPr>
        <w:t>Lecture topics change from year to year to reflect new discoveries in this rapidly advancing a</w:t>
      </w:r>
      <w:r>
        <w:rPr>
          <w:rFonts w:ascii="Arial" w:hAnsi="Arial" w:cs="Arial"/>
          <w:sz w:val="18"/>
          <w:szCs w:val="18"/>
        </w:rPr>
        <w:t>rea of molecular genetics.  Rec</w:t>
      </w:r>
      <w:r w:rsidRPr="00070090">
        <w:rPr>
          <w:rFonts w:ascii="Arial" w:hAnsi="Arial" w:cs="Arial"/>
          <w:sz w:val="18"/>
          <w:szCs w:val="18"/>
        </w:rPr>
        <w:t xml:space="preserve">ent topics </w:t>
      </w:r>
      <w:r>
        <w:rPr>
          <w:rFonts w:ascii="Arial" w:hAnsi="Arial" w:cs="Arial"/>
          <w:sz w:val="18"/>
          <w:szCs w:val="18"/>
        </w:rPr>
        <w:t xml:space="preserve">have </w:t>
      </w:r>
      <w:r w:rsidRPr="00070090">
        <w:rPr>
          <w:rFonts w:ascii="Arial" w:hAnsi="Arial" w:cs="Arial"/>
          <w:sz w:val="18"/>
          <w:szCs w:val="18"/>
        </w:rPr>
        <w:t>include</w:t>
      </w:r>
      <w:r>
        <w:rPr>
          <w:rFonts w:ascii="Arial" w:hAnsi="Arial" w:cs="Arial"/>
          <w:sz w:val="18"/>
          <w:szCs w:val="18"/>
        </w:rPr>
        <w:t>d</w:t>
      </w:r>
      <w:r w:rsidRPr="00070090">
        <w:rPr>
          <w:rFonts w:ascii="Arial" w:hAnsi="Arial" w:cs="Arial"/>
          <w:sz w:val="18"/>
          <w:szCs w:val="18"/>
        </w:rPr>
        <w:t>:</w:t>
      </w:r>
    </w:p>
    <w:p w:rsidR="004767DE" w:rsidRPr="00070090" w:rsidRDefault="004767DE" w:rsidP="004767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70090">
        <w:rPr>
          <w:rFonts w:ascii="Arial" w:hAnsi="Arial" w:cs="Arial"/>
          <w:sz w:val="18"/>
          <w:szCs w:val="18"/>
        </w:rPr>
        <w:t xml:space="preserve"> </w:t>
      </w:r>
    </w:p>
    <w:p w:rsidR="004767DE" w:rsidRPr="00070090" w:rsidRDefault="004767DE" w:rsidP="004767DE">
      <w:pPr>
        <w:tabs>
          <w:tab w:val="left" w:pos="-2160"/>
          <w:tab w:val="left" w:pos="-1800"/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920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sz w:val="18"/>
          <w:szCs w:val="18"/>
        </w:rPr>
      </w:pPr>
      <w:r w:rsidRPr="00070090">
        <w:rPr>
          <w:rFonts w:ascii="Arial" w:hAnsi="Arial" w:cs="Arial"/>
          <w:sz w:val="18"/>
          <w:szCs w:val="18"/>
        </w:rPr>
        <w:t xml:space="preserve">1. </w:t>
      </w:r>
      <w:r w:rsidRPr="00070090">
        <w:rPr>
          <w:rFonts w:ascii="Arial" w:hAnsi="Arial" w:cs="Arial"/>
          <w:sz w:val="18"/>
          <w:szCs w:val="18"/>
        </w:rPr>
        <w:tab/>
        <w:t>Functional genomics: linking gene structure and function.</w:t>
      </w:r>
    </w:p>
    <w:p w:rsidR="004767DE" w:rsidRPr="00070090" w:rsidRDefault="004767DE" w:rsidP="004767DE">
      <w:pPr>
        <w:tabs>
          <w:tab w:val="left" w:pos="-2160"/>
          <w:tab w:val="left" w:pos="-1800"/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920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sz w:val="18"/>
          <w:szCs w:val="18"/>
        </w:rPr>
      </w:pPr>
      <w:r w:rsidRPr="00070090">
        <w:rPr>
          <w:rFonts w:ascii="Arial" w:hAnsi="Arial" w:cs="Arial"/>
          <w:sz w:val="18"/>
          <w:szCs w:val="18"/>
        </w:rPr>
        <w:t xml:space="preserve">2. </w:t>
      </w:r>
      <w:r w:rsidRPr="00070090">
        <w:rPr>
          <w:rFonts w:ascii="Arial" w:hAnsi="Arial" w:cs="Arial"/>
          <w:sz w:val="18"/>
          <w:szCs w:val="18"/>
        </w:rPr>
        <w:tab/>
        <w:t>Plant hormone signaling: the ethylene pathway.</w:t>
      </w:r>
    </w:p>
    <w:p w:rsidR="004767DE" w:rsidRPr="00070090" w:rsidRDefault="004767DE" w:rsidP="004767DE">
      <w:pPr>
        <w:tabs>
          <w:tab w:val="left" w:pos="-2160"/>
          <w:tab w:val="left" w:pos="-1800"/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920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sz w:val="18"/>
          <w:szCs w:val="18"/>
        </w:rPr>
      </w:pPr>
      <w:r w:rsidRPr="00070090">
        <w:rPr>
          <w:rFonts w:ascii="Arial" w:hAnsi="Arial" w:cs="Arial"/>
          <w:sz w:val="18"/>
          <w:szCs w:val="18"/>
        </w:rPr>
        <w:t xml:space="preserve">3. </w:t>
      </w:r>
      <w:r w:rsidRPr="00070090">
        <w:rPr>
          <w:rFonts w:ascii="Arial" w:hAnsi="Arial" w:cs="Arial"/>
          <w:sz w:val="18"/>
          <w:szCs w:val="18"/>
        </w:rPr>
        <w:tab/>
        <w:t>Pattern formation: maintaining the structure of the shoot meristem.</w:t>
      </w:r>
    </w:p>
    <w:p w:rsidR="004767DE" w:rsidRPr="00070090" w:rsidRDefault="004767DE" w:rsidP="004767DE">
      <w:pPr>
        <w:tabs>
          <w:tab w:val="left" w:pos="-2160"/>
          <w:tab w:val="left" w:pos="-1800"/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920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sz w:val="18"/>
          <w:szCs w:val="18"/>
        </w:rPr>
      </w:pPr>
      <w:r w:rsidRPr="00070090">
        <w:rPr>
          <w:rFonts w:ascii="Arial" w:hAnsi="Arial" w:cs="Arial"/>
          <w:sz w:val="18"/>
          <w:szCs w:val="18"/>
        </w:rPr>
        <w:t xml:space="preserve">4. </w:t>
      </w:r>
      <w:r w:rsidRPr="00070090">
        <w:rPr>
          <w:rFonts w:ascii="Arial" w:hAnsi="Arial" w:cs="Arial"/>
          <w:sz w:val="18"/>
          <w:szCs w:val="18"/>
        </w:rPr>
        <w:tab/>
        <w:t>Light regulation of development.</w:t>
      </w:r>
    </w:p>
    <w:p w:rsidR="004767DE" w:rsidRPr="00070090" w:rsidRDefault="004767DE" w:rsidP="004767DE">
      <w:pPr>
        <w:tabs>
          <w:tab w:val="left" w:pos="-2160"/>
          <w:tab w:val="left" w:pos="-1800"/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920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sz w:val="18"/>
          <w:szCs w:val="18"/>
        </w:rPr>
      </w:pPr>
      <w:r w:rsidRPr="00070090">
        <w:rPr>
          <w:rFonts w:ascii="Arial" w:hAnsi="Arial" w:cs="Arial"/>
          <w:sz w:val="18"/>
          <w:szCs w:val="18"/>
        </w:rPr>
        <w:t xml:space="preserve">5. </w:t>
      </w:r>
      <w:r w:rsidRPr="00070090">
        <w:rPr>
          <w:rFonts w:ascii="Arial" w:hAnsi="Arial" w:cs="Arial"/>
          <w:sz w:val="18"/>
          <w:szCs w:val="18"/>
        </w:rPr>
        <w:tab/>
        <w:t>Molecular analysis of flowering.</w:t>
      </w:r>
    </w:p>
    <w:p w:rsidR="004767DE" w:rsidRPr="00070090" w:rsidRDefault="004767DE" w:rsidP="004767DE">
      <w:pPr>
        <w:tabs>
          <w:tab w:val="left" w:pos="-2160"/>
          <w:tab w:val="left" w:pos="-1800"/>
          <w:tab w:val="left" w:pos="-1080"/>
          <w:tab w:val="left" w:pos="-720"/>
          <w:tab w:val="left" w:pos="-360"/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480"/>
          <w:tab w:val="left" w:pos="7920"/>
        </w:tabs>
        <w:autoSpaceDE w:val="0"/>
        <w:autoSpaceDN w:val="0"/>
        <w:adjustRightInd w:val="0"/>
        <w:ind w:left="1080" w:hanging="360"/>
        <w:jc w:val="both"/>
        <w:rPr>
          <w:rFonts w:ascii="Arial" w:hAnsi="Arial" w:cs="Arial"/>
          <w:sz w:val="18"/>
          <w:szCs w:val="18"/>
        </w:rPr>
      </w:pPr>
      <w:r w:rsidRPr="00070090">
        <w:rPr>
          <w:rFonts w:ascii="Arial" w:hAnsi="Arial" w:cs="Arial"/>
          <w:sz w:val="18"/>
          <w:szCs w:val="18"/>
        </w:rPr>
        <w:t>6.    Genome organization in Arabidopsis.</w:t>
      </w:r>
    </w:p>
    <w:p w:rsidR="004767DE" w:rsidRPr="00070090" w:rsidRDefault="004767DE" w:rsidP="004767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4767DE" w:rsidRPr="00070090" w:rsidRDefault="004767DE" w:rsidP="004767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70090">
        <w:rPr>
          <w:rFonts w:ascii="Arial" w:hAnsi="Arial" w:cs="Arial"/>
          <w:b/>
          <w:bCs/>
          <w:sz w:val="18"/>
          <w:szCs w:val="18"/>
        </w:rPr>
        <w:t>Required Text:</w:t>
      </w:r>
      <w:r w:rsidRPr="00070090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publications to </w:t>
      </w:r>
      <w:proofErr w:type="gramStart"/>
      <w:r>
        <w:rPr>
          <w:rFonts w:ascii="Arial" w:hAnsi="Arial" w:cs="Arial"/>
          <w:sz w:val="18"/>
          <w:szCs w:val="18"/>
        </w:rPr>
        <w:t>be downloaded</w:t>
      </w:r>
      <w:proofErr w:type="gramEnd"/>
      <w:r w:rsidRPr="00070090">
        <w:rPr>
          <w:rFonts w:ascii="Arial" w:hAnsi="Arial" w:cs="Arial"/>
          <w:sz w:val="18"/>
          <w:szCs w:val="18"/>
        </w:rPr>
        <w:t xml:space="preserve"> </w:t>
      </w:r>
    </w:p>
    <w:p w:rsidR="004767DE" w:rsidRPr="00070090" w:rsidRDefault="004767DE" w:rsidP="004767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767DE" w:rsidRPr="00070090" w:rsidRDefault="004767DE" w:rsidP="004767D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70090">
        <w:rPr>
          <w:rFonts w:ascii="Arial" w:hAnsi="Arial" w:cs="Arial"/>
          <w:b/>
          <w:bCs/>
          <w:sz w:val="18"/>
          <w:szCs w:val="18"/>
        </w:rPr>
        <w:t>Evaluation</w:t>
      </w:r>
      <w:r w:rsidRPr="00070090"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</w:rPr>
        <w:t>midterm and final exam (50% each)</w:t>
      </w:r>
      <w:r w:rsidRPr="00070090">
        <w:rPr>
          <w:rFonts w:ascii="Arial" w:hAnsi="Arial" w:cs="Arial"/>
          <w:sz w:val="18"/>
          <w:szCs w:val="18"/>
        </w:rPr>
        <w:t>.</w:t>
      </w:r>
    </w:p>
    <w:p w:rsidR="004767DE" w:rsidRDefault="004767DE"/>
    <w:sectPr w:rsidR="004767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B6"/>
    <w:rsid w:val="004767DE"/>
    <w:rsid w:val="004C19F9"/>
    <w:rsid w:val="008C7FA3"/>
    <w:rsid w:val="00EE6FE0"/>
    <w:rsid w:val="00F23E25"/>
    <w:rsid w:val="00FB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8E1030"/>
  <w15:chartTrackingRefBased/>
  <w15:docId w15:val="{FFC31A85-EF86-4609-92A1-D9BA973F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4B6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434B6"/>
    <w:rPr>
      <w:rFonts w:ascii="Tahoma" w:hAnsi="Tahoma" w:cs="Tahoma"/>
      <w:sz w:val="16"/>
      <w:szCs w:val="16"/>
    </w:rPr>
  </w:style>
  <w:style w:type="character" w:styleId="Hyperlink">
    <w:name w:val="Hyperlink"/>
    <w:rsid w:val="00DD1D06"/>
    <w:rPr>
      <w:color w:val="0000FF"/>
      <w:u w:val="single"/>
    </w:rPr>
  </w:style>
  <w:style w:type="character" w:styleId="FollowedHyperlink">
    <w:name w:val="FollowedHyperlink"/>
    <w:rsid w:val="00DD1D0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.berleth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MGY 460H1S - PLANT MOLECULAR GENETICS</vt:lpstr>
    </vt:vector>
  </TitlesOfParts>
  <Company>Zoology, University of Toronto</Company>
  <LinksUpToDate>false</LinksUpToDate>
  <CharactersWithSpaces>1027</CharactersWithSpaces>
  <SharedDoc>false</SharedDoc>
  <HLinks>
    <vt:vector size="12" baseType="variant">
      <vt:variant>
        <vt:i4>5570622</vt:i4>
      </vt:variant>
      <vt:variant>
        <vt:i4>3</vt:i4>
      </vt:variant>
      <vt:variant>
        <vt:i4>0</vt:i4>
      </vt:variant>
      <vt:variant>
        <vt:i4>5</vt:i4>
      </vt:variant>
      <vt:variant>
        <vt:lpwstr>mailto:peter.mccourt@utoronto.ca</vt:lpwstr>
      </vt:variant>
      <vt:variant>
        <vt:lpwstr/>
      </vt:variant>
      <vt:variant>
        <vt:i4>7274510</vt:i4>
      </vt:variant>
      <vt:variant>
        <vt:i4>0</vt:i4>
      </vt:variant>
      <vt:variant>
        <vt:i4>0</vt:i4>
      </vt:variant>
      <vt:variant>
        <vt:i4>5</vt:i4>
      </vt:variant>
      <vt:variant>
        <vt:lpwstr>mailto:thomas.berleth@utoronto.ca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MGY 460H1S - PLANT MOLECULAR GENETICS</dc:title>
  <dc:subject/>
  <dc:creator>manonne</dc:creator>
  <cp:keywords/>
  <cp:lastModifiedBy>Janet Mannone</cp:lastModifiedBy>
  <cp:revision>2</cp:revision>
  <cp:lastPrinted>2010-06-16T17:42:00Z</cp:lastPrinted>
  <dcterms:created xsi:type="dcterms:W3CDTF">2019-06-19T16:11:00Z</dcterms:created>
  <dcterms:modified xsi:type="dcterms:W3CDTF">2019-06-19T16:11:00Z</dcterms:modified>
</cp:coreProperties>
</file>